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body>
    <w:p>
      <w:pPr>
        <w:jc w:val="both"/>
      </w:pPr>
    </w:p>
    <w:tbl>
      <w:tblPr>
        <w:tblW w:w="9776" w:type="dxa"/>
        <w:tblInd w:w="142" w:type="dxa"/>
        <w:tblLook w:val="0600"/>
      </w:tblPr>
      <w:tblGrid/>
      <w:tr>
        <w:tblPrEx>
          <w:tblW w:w="9776" w:type="dxa"/>
          <w:tblInd w:w="142" w:type="dxa"/>
          <w:tblLook w:val="0600"/>
        </w:tblPrEx>
        <w:trPr>
          <w:trHeight w:hRule="atLeast" w:val="397"/>
        </w:trPr>
        <w:tc>
          <w:tcPr>
            <w:tcW w:w="1271" w:type="dxa"/>
            <w:hideMark/>
          </w:tcPr>
          <w:p>
            <w:pPr>
              <w:ind w:left="-120"/>
              <w:jc w:val="both"/>
              <w:rPr>
                <w:sz w:val="18"/>
                <w:szCs w:val="18"/>
              </w:rPr>
            </w:pPr>
            <w:r>
              <w:rPr>
                <w:sz w:val="18"/>
                <w:szCs w:val="18"/>
              </w:rPr>
              <w:t>OUR REF:</w:t>
            </w:r>
          </w:p>
        </w:tc>
        <w:tc>
          <w:tcPr>
            <w:tcW w:w="4961" w:type="dxa"/>
            <w:hideMark/>
          </w:tcPr>
          <w:p>
            <w:pPr>
              <w:rPr>
                <w:sz w:val="18"/>
                <w:szCs w:val="18"/>
              </w:rPr>
            </w:pPr>
            <w:r>
              <w:rPr>
                <w:noProof w:val="1"/>
                <w:sz w:val="18"/>
                <w:szCs w:val="18"/>
              </w:rPr>
              <w:t>COR10388/00002</w:t>
            </w:r>
            <w:r>
              <w:rPr>
                <w:sz w:val="18"/>
                <w:szCs w:val="18"/>
              </w:rPr>
              <w:t>/calderbankr</w:t>
            </w:r>
          </w:p>
        </w:tc>
        <w:tc>
          <w:tcPr>
            <w:tcW w:w="1134" w:type="dxa"/>
            <w:hideMark/>
          </w:tcPr>
          <w:p>
            <w:pPr>
              <w:rPr>
                <w:sz w:val="18"/>
                <w:szCs w:val="18"/>
              </w:rPr>
            </w:pPr>
            <w:r>
              <w:rPr>
                <w:sz w:val="18"/>
                <w:szCs w:val="18"/>
                <w:snapToGrid w:val="0"/>
                <w:lang w:eastAsia="en-US"/>
              </w:rPr>
              <w:t>DATE:</w:t>
            </w:r>
          </w:p>
        </w:tc>
        <w:tc>
          <w:tcPr>
            <w:tcW w:w="2410" w:type="dxa"/>
            <w:hideMark/>
          </w:tcPr>
          <w:p>
            <w:pPr>
              <w:rPr>
                <w:sz w:val="18"/>
                <w:szCs w:val="18"/>
              </w:rPr>
            </w:pPr>
            <w:r>
              <w:rPr>
                <w:noProof w:val="1"/>
                <w:sz w:val="18"/>
                <w:szCs w:val="18"/>
                <w:snapToGrid w:val="0"/>
                <w:lang w:eastAsia="en-US"/>
              </w:rPr>
              <w:t>01 September</w:t>
            </w:r>
            <w:r>
              <w:rPr>
                <w:sz w:val="18"/>
                <w:szCs w:val="18"/>
                <w:snapToGrid w:val="0"/>
                <w:lang w:eastAsia="en-US"/>
              </w:rPr>
              <w:t xml:space="preserve"> 2025</w:t>
            </w:r>
          </w:p>
        </w:tc>
      </w:tr>
      <w:tr>
        <w:tblPrEx>
          <w:tblW w:w="9776" w:type="dxa"/>
          <w:tblInd w:w="142" w:type="dxa"/>
          <w:tblLook w:val="0600"/>
        </w:tblPrEx>
        <w:trPr>
          <w:trHeight w:hRule="atLeast" w:val="397"/>
        </w:trPr>
        <w:tc>
          <w:tcPr>
            <w:tcW w:w="1271" w:type="dxa"/>
            <w:hideMark/>
          </w:tcPr>
          <w:p>
            <w:pPr>
              <w:ind w:left="-120"/>
              <w:jc w:val="both"/>
              <w:rPr>
                <w:sz w:val="18"/>
                <w:szCs w:val="18"/>
              </w:rPr>
            </w:pPr>
            <w:r>
              <w:rPr>
                <w:sz w:val="18"/>
                <w:szCs w:val="18"/>
              </w:rPr>
              <w:t>YOUR REF:</w:t>
            </w:r>
          </w:p>
        </w:tc>
        <w:tc>
          <w:tcPr>
            <w:tcW w:w="4961" w:type="dxa"/>
            <w:hideMark/>
          </w:tcPr>
          <w:p>
            <w:pPr>
              <w:rPr>
                <w:sz w:val="18"/>
                <w:szCs w:val="18"/>
              </w:rPr>
            </w:pPr>
          </w:p>
        </w:tc>
        <w:tc>
          <w:tcPr>
            <w:tcW w:w="1134" w:type="dxa"/>
            <w:hideMark/>
          </w:tcPr>
          <w:p>
            <w:pPr>
              <w:ind w:right="-106"/>
              <w:rPr>
                <w:sz w:val="18"/>
                <w:szCs w:val="18"/>
              </w:rPr>
            </w:pPr>
            <w:r>
              <w:rPr>
                <w:sz w:val="18"/>
                <w:szCs w:val="18"/>
              </w:rPr>
              <w:t>REPLY TO:</w:t>
            </w:r>
          </w:p>
        </w:tc>
        <w:tc>
          <w:tcPr>
            <w:tcW w:w="2410" w:type="dxa"/>
            <w:hideMark/>
          </w:tcPr>
          <w:p>
            <w:pPr>
              <w:rPr>
                <w:sz w:val="18"/>
                <w:szCs w:val="18"/>
              </w:rPr>
            </w:pPr>
            <w:r>
              <w:rPr>
                <w:noProof w:val="1"/>
                <w:sz w:val="18"/>
                <w:szCs w:val="18"/>
              </w:rPr>
              <w:t>Manchester</w:t>
            </w:r>
          </w:p>
        </w:tc>
      </w:tr>
    </w:tbl>
    <w:p>
      <w:pPr>
        <w:jc w:val="both"/>
      </w:pPr>
    </w:p>
    <w:p>
      <w:pPr>
        <w:jc w:val="both"/>
        <w:rPr>
          <w:b w:val="1"/>
          <w:noProof w:val="1"/>
          <w:szCs w:val="22"/>
        </w:rPr>
      </w:pPr>
      <w:bookmarkStart w:id="0" w:name="_Hlk479326292"/>
    </w:p>
    <w:p>
      <w:pPr>
        <w:jc w:val="both"/>
        <w:rPr>
          <w:b w:val="1"/>
          <w:szCs w:val="22"/>
        </w:rPr>
      </w:pPr>
      <w:r>
        <w:rPr>
          <w:b w:val="1"/>
          <w:noProof w:val="1"/>
          <w:szCs w:val="22"/>
        </w:rPr>
        <w:t xml:space="preserve">Private </w:t>
      </w:r>
      <w:r>
        <w:rPr>
          <w:b w:val="1"/>
          <w:szCs w:val="22"/>
        </w:rPr>
        <w:t>&amp; Confidential</w:t>
      </w:r>
    </w:p>
    <w:p>
      <w:pPr>
        <w:jc w:val="both"/>
      </w:pPr>
      <w:r>
        <w:rPr>
          <w:noProof w:val="1"/>
          <w:szCs w:val="22"/>
        </w:rPr>
        <w:t>Mr Simon</w:t>
      </w:r>
      <w:r>
        <w:rPr>
          <w:szCs w:val="22"/>
        </w:rPr>
        <w:t xml:space="preserve"> Cordell</w:t>
      </w:r>
    </w:p>
    <w:p>
      <w:pPr>
        <w:jc w:val="both"/>
        <w:rPr>
          <w:szCs w:val="22"/>
        </w:rPr>
      </w:pPr>
      <w:bookmarkEnd w:id="0"/>
      <w:bookmarkStart w:id="1" w:name="_Hlk479326297"/>
      <w:r>
        <w:rPr>
          <w:noProof w:val="1"/>
          <w:szCs w:val="22"/>
        </w:rPr>
        <w:t>Email</w:t>
      </w:r>
      <w:r>
        <w:rPr>
          <w:szCs w:val="22"/>
        </w:rPr>
        <w:t>:</w:t>
      </w:r>
      <w:r>
        <w:rPr>
          <w:noProof w:val="1"/>
          <w:szCs w:val="22"/>
        </w:rPr>
        <w:t xml:space="preserve"> </w:t>
      </w:r>
      <w:r>
        <w:rPr>
          <w:szCs w:val="22"/>
        </w:rPr>
        <w:t>re_wired@Ymail.com</w:t>
      </w:r>
    </w:p>
    <w:p>
      <w:pPr>
        <w:jc w:val="both"/>
      </w:pPr>
      <w:bookmarkEnd w:id="1"/>
    </w:p>
    <w:p>
      <w:pPr>
        <w:rPr>
          <w:noProof w:val="1"/>
          <w:szCs w:val="22"/>
        </w:rPr>
      </w:pPr>
      <w:bookmarkStart w:id="2" w:name="_Hlk479326303"/>
    </w:p>
    <w:p>
      <w:r>
        <w:rPr>
          <w:noProof w:val="1"/>
          <w:szCs w:val="22"/>
        </w:rPr>
        <w:t xml:space="preserve">Dear </w:t>
      </w:r>
      <w:r>
        <w:rPr>
          <w:szCs w:val="22"/>
        </w:rPr>
        <w:t>Simon</w:t>
      </w:r>
      <w:bookmarkEnd w:id="2"/>
    </w:p>
    <w:p>
      <w:pPr>
        <w:tabs>
          <w:tab w:val="left" w:pos="3825" w:leader="none"/>
        </w:tabs>
      </w:pPr>
    </w:p>
    <w:p/>
    <w:p>
      <w:pPr>
        <w:jc w:val="both"/>
        <w:rPr>
          <w:b w:val="1"/>
        </w:rPr>
      </w:pPr>
      <w:bookmarkStart w:id="3" w:name="_Hlk477861143"/>
    </w:p>
    <w:p>
      <w:pPr>
        <w:keepNext w:val="1"/>
        <w:jc w:val="both"/>
        <w:outlineLvl w:val="0"/>
        <w:rPr>
          <w:b w:val="1"/>
          <w:szCs w:val="22"/>
          <w:lang w:val="nl-NL"/>
        </w:rPr>
      </w:pPr>
      <w:bookmarkEnd w:id="3"/>
      <w:r>
        <w:rPr>
          <w:b w:val="1"/>
          <w:szCs w:val="22"/>
          <w:lang w:val="nl-NL"/>
        </w:rPr>
        <w:t xml:space="preserve">Re: </w:t>
      </w:r>
      <w:r>
        <w:rPr>
          <w:b w:val="1"/>
          <w:noProof w:val="1"/>
          <w:szCs w:val="22"/>
          <w:lang w:val="nl-NL"/>
        </w:rPr>
        <w:t>Your Case</w:t>
      </w:r>
      <w:r>
        <w:rPr>
          <w:b w:val="1"/>
          <w:szCs w:val="22"/>
          <w:lang w:val="nl-NL"/>
        </w:rPr>
        <w:t xml:space="preserve"> Highbury Corner Magistrates' Court</w:t>
      </w:r>
    </w:p>
    <w:p>
      <w:pPr>
        <w:keepNext w:val="1"/>
        <w:jc w:val="both"/>
        <w:outlineLvl w:val="0"/>
        <w:rPr>
          <w:b w:val="1"/>
          <w:szCs w:val="22"/>
          <w:lang w:val="nl-NL"/>
        </w:rPr>
      </w:pPr>
      <w:r>
        <w:rPr>
          <w:b w:val="1"/>
          <w:szCs w:val="22"/>
          <w:lang w:val="nl-NL"/>
        </w:rPr>
        <w:t>Next Date of Hearing: 11th November 2025 at 09:30</w:t>
      </w:r>
    </w:p>
    <w:p>
      <w:pPr>
        <w:keepNext w:val="1"/>
        <w:jc w:val="both"/>
        <w:outlineLvl w:val="0"/>
        <w:rPr>
          <w:b w:val="1"/>
          <w:szCs w:val="22"/>
          <w:lang w:val="nl-NL"/>
        </w:rPr>
      </w:pPr>
    </w:p>
    <w:p>
      <w:pPr>
        <w:keepNext w:val="1"/>
        <w:jc w:val="both"/>
        <w:outlineLvl w:val="0"/>
        <w:rPr>
          <w:b w:val="1"/>
          <w:bCs w:val="1"/>
          <w:szCs w:val="22"/>
          <w:lang w:val="nl-NL"/>
        </w:rPr>
      </w:pPr>
      <w:r>
        <w:rPr>
          <w:b w:val="1"/>
          <w:bCs w:val="1"/>
          <w:noProof w:val="1"/>
          <w:szCs w:val="22"/>
        </w:rPr>
        <w:t>Highbury Corner</w:t>
      </w:r>
      <w:r>
        <w:rPr>
          <w:b w:val="1"/>
          <w:bCs w:val="1"/>
          <w:szCs w:val="22"/>
        </w:rPr>
        <w:t xml:space="preserve"> Magistrates' Court - </w:t>
      </w:r>
      <w:r>
        <w:rPr>
          <w:b w:val="1"/>
          <w:bCs w:val="1"/>
          <w:noProof w:val="1"/>
          <w:szCs w:val="22"/>
        </w:rPr>
        <w:t>11/11</w:t>
      </w:r>
      <w:r>
        <w:rPr>
          <w:b w:val="1"/>
          <w:bCs w:val="1"/>
          <w:szCs w:val="22"/>
        </w:rPr>
        <w:t xml:space="preserve">/2025 09:30 - </w:t>
      </w:r>
      <w:r>
        <w:rPr>
          <w:b w:val="1"/>
          <w:bCs w:val="1"/>
          <w:noProof w:val="1"/>
          <w:szCs w:val="22"/>
        </w:rPr>
        <w:t>Trial</w:t>
      </w:r>
    </w:p>
    <w:p>
      <w:pPr>
        <w:keepNext w:val="1"/>
        <w:jc w:val="both"/>
        <w:outlineLvl w:val="0"/>
        <w:rPr>
          <w:b w:val="1"/>
          <w:bCs w:val="1"/>
          <w:szCs w:val="22"/>
          <w:lang w:val="nl-NL"/>
        </w:rPr>
      </w:pPr>
    </w:p>
    <w:p>
      <w:pPr>
        <w:jc w:val="both"/>
        <w:rPr>
          <w:szCs w:val="22"/>
        </w:rPr>
      </w:pPr>
      <w:r>
        <w:rPr>
          <w:szCs w:val="22"/>
        </w:rPr>
        <w:t>We are writing to inform you that we are entitled to exercise the powers devolved to us by the Legal Aid Agency to grant a Representation Order (legal aid) in your case.</w:t>
      </w:r>
    </w:p>
    <w:p>
      <w:pPr>
        <w:jc w:val="both"/>
        <w:rPr>
          <w:szCs w:val="22"/>
        </w:rPr>
      </w:pPr>
    </w:p>
    <w:p>
      <w:pPr>
        <w:jc w:val="both"/>
        <w:rPr>
          <w:szCs w:val="22"/>
        </w:rPr>
      </w:pPr>
      <w:r>
        <w:rPr>
          <w:szCs w:val="22"/>
        </w:rPr>
        <w:t xml:space="preserve">A Representation Order is the authority to be paid from public funds for the work undertaken on your case. This letter is purely to provide confirmation of the legal aid position. </w:t>
      </w:r>
    </w:p>
    <w:p>
      <w:pPr>
        <w:jc w:val="both"/>
        <w:rPr>
          <w:szCs w:val="22"/>
        </w:rPr>
      </w:pPr>
    </w:p>
    <w:p>
      <w:pPr>
        <w:jc w:val="both"/>
        <w:rPr>
          <w:smallCaps w:val="0"/>
          <w:szCs w:val="22"/>
          <w:cs w:val="0"/>
          <w:spacing w:val="0"/>
          <w:w w:val="100"/>
          <w:position w:val="0"/>
          <w:snapToGrid w:val="1"/>
        </w:rPr>
      </w:pPr>
      <w:r>
        <w:rPr>
          <w:smallCaps w:val="0"/>
          <w:szCs w:val="22"/>
          <w:cs w:val="0"/>
          <w:spacing w:val="0"/>
          <w:w w:val="100"/>
          <w:position w:val="0"/>
          <w:snapToGrid w:val="1"/>
        </w:rPr>
        <w:t xml:space="preserve">I can confirm that you have provided me with the necessary evidence for your benefits. </w:t>
      </w:r>
    </w:p>
    <w:p>
      <w:pPr>
        <w:jc w:val="both"/>
        <w:rPr>
          <w:szCs w:val="22"/>
        </w:rPr>
      </w:pPr>
    </w:p>
    <w:p>
      <w:pPr>
        <w:jc w:val="both"/>
        <w:rPr>
          <w:szCs w:val="22"/>
        </w:rPr>
      </w:pPr>
      <w:r>
        <w:rPr>
          <w:szCs w:val="22"/>
        </w:rPr>
        <w:t>Yours sincerely</w:t>
      </w:r>
    </w:p>
    <w:p>
      <w:pPr>
        <w:jc w:val="both"/>
        <w:rPr>
          <w:b w:val="1"/>
          <w:bCs w:val="0"/>
          <w:smallCaps w:val="0"/>
          <w:noProof w:val="1"/>
          <w:szCs w:val="22"/>
          <w:cs w:val="0"/>
          <w:spacing w:val="0"/>
          <w:w w:val="100"/>
          <w:position w:val="0"/>
          <w:snapToGrid w:val="1"/>
        </w:rPr>
      </w:pPr>
      <w:r>
        <w:rPr>
          <w:b w:val="1"/>
          <w:bCs w:val="0"/>
          <w:smallCaps w:val="0"/>
          <w:noProof w:val="1"/>
          <w:szCs w:val="22"/>
          <w:cs w:val="0"/>
          <w:spacing w:val="0"/>
          <w:w w:val="100"/>
          <w:position w:val="0"/>
          <w:snapToGrid w:val="1"/>
        </w:rPr>
        <w:t xml:space="preserve">Rosie Yates </w:t>
      </w:r>
    </w:p>
    <w:p>
      <w:pPr>
        <w:jc w:val="both"/>
        <w:rPr>
          <w:b w:val="1"/>
          <w:bCs w:val="1"/>
          <w:szCs w:val="22"/>
        </w:rPr>
        <w:sectPr>
          <w:headerReference xmlns:r="http://schemas.openxmlformats.org/officeDocument/2006/relationships" w:type="first" r:id="RelHdr1"/>
          <w:footerReference xmlns:r="http://schemas.openxmlformats.org/officeDocument/2006/relationships" w:type="first" r:id="RelFtr1"/>
          <w:type w:val="continuous"/>
          <w:pgSz w:w="11906" w:h="16838" w:code="0"/>
          <w:pgMar w:left="1440" w:right="1440" w:top="1985" w:bottom="851" w:header="142" w:footer="173" w:gutter="0"/>
          <w:titlePg w:val="1"/>
        </w:sectPr>
      </w:pPr>
      <w:r>
        <w:rPr>
          <w:b w:val="1"/>
          <w:bCs w:val="1"/>
          <w:noProof w:val="1"/>
          <w:szCs w:val="22"/>
        </w:rPr>
        <w:t>Tuckers Solicitors</w:t>
      </w:r>
      <w:r>
        <w:rPr>
          <w:b w:val="1"/>
          <w:bCs w:val="1"/>
          <w:szCs w:val="22"/>
        </w:rPr>
        <w:t xml:space="preserve"> LLP</w:t>
      </w:r>
    </w:p>
    <w:tbl>
      <w:tblPr>
        <w:tblW w:w="10405" w:type="dxa"/>
        <w:tblLayout w:type="fixed"/>
        <w:tblCellMar>
          <w:left w:w="57" w:type="dxa"/>
          <w:right w:w="57" w:type="dxa"/>
        </w:tblCellMar>
        <w:tblLook w:val="01E0"/>
      </w:tblPr>
      <w:tblGrid/>
      <w:tr>
        <w:tblPrEx>
          <w:tblW w:w="10405" w:type="dxa"/>
          <w:tblLayout w:type="fixed"/>
          <w:tblCellMar>
            <w:left w:w="57" w:type="dxa"/>
            <w:right w:w="57" w:type="dxa"/>
          </w:tblCellMar>
          <w:tblLook w:val="01E0"/>
        </w:tblPrEx>
        <w:trPr>
          <w:cantSplit/>
          <w:trHeight w:hRule="atLeast" w:val="2302"/>
        </w:trPr>
        <w:tc>
          <w:tcPr>
            <w:tcW w:w="6294" w:type="dxa"/>
            <w:gridSpan w:val="2"/>
            <w:vMerge w:val="restart"/>
          </w:tcPr>
          <w:p>
            <w:pPr>
              <w:pStyle w:val="P10"/>
            </w:pPr>
            <w:r>
              <w:rPr>
                <w:noProof w:val="1"/>
              </w:rPr>
              <w:drawing>
                <wp:inline xmlns:wp="http://schemas.openxmlformats.org/drawingml/2006/wordprocessingDrawing" distT="0" distB="0" distL="0" distR="0">
                  <wp:extent cx="830580" cy="723900"/>
                  <wp:effectExtent l="0" t="0" r="0" b="0"/>
                  <wp:docPr id="1" name="Picture 59400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24072" name="Picture 594005082"/>
                          <pic:cNvPicPr>
                            <a:picLocks noChangeAspect="1" noChangeArrowheads="1"/>
                          </pic:cNvPicPr>
                        </pic:nvPicPr>
                        <pic:blipFill dpi="0">
                          <a:blip xmlns:r="http://schemas.openxmlformats.org/officeDocument/2006/relationships" r:embed="Relimage3"/>
                          <a:srcRect/>
                          <a:stretch>
                            <a:fillRect/>
                          </a:stretch>
                        </pic:blipFill>
                        <pic:spPr bwMode="auto">
                          <a:xfrm>
                            <a:off x="0" y="0"/>
                            <a:ext cx="830580" cy="723900"/>
                          </a:xfrm>
                          <a:prstGeom prst="rect"/>
                          <a:noFill/>
                          <a:ln>
                            <a:noFill/>
                          </a:ln>
                        </pic:spPr>
                      </pic:pic>
                    </a:graphicData>
                  </a:graphic>
                </wp:inline>
              </w:drawing>
            </w:r>
          </w:p>
          <w:p>
            <w:pPr>
              <w:pStyle w:val="P10"/>
            </w:pPr>
          </w:p>
          <w:p>
            <w:pPr>
              <w:pStyle w:val="P10"/>
              <w:rPr>
                <w:u w:val="single"/>
              </w:rPr>
            </w:pPr>
            <w:r>
              <w:br w:type="textWrapping"/>
            </w:r>
            <w:r>
              <w:rPr>
                <w:noProof w:val="1"/>
                <w:u w:val="single"/>
              </w:rPr>
              <w:t>Simon Cordell</w:t>
            </w:r>
          </w:p>
          <w:p>
            <w:pPr>
              <w:pStyle w:val="P10"/>
              <w:rPr>
                <w:u w:val="single"/>
                <w:lang w:val="en-IN"/>
              </w:rPr>
            </w:pPr>
            <w:r>
              <w:rPr>
                <w:noProof w:val="1"/>
                <w:u w:val="single"/>
              </w:rPr>
              <w:t>280 Durant</w:t>
            </w:r>
            <w:r>
              <w:rPr>
                <w:u w:val="single"/>
              </w:rPr>
              <w:t xml:space="preserve"> Road</w:t>
            </w:r>
          </w:p>
          <w:p>
            <w:pPr>
              <w:pStyle w:val="P10"/>
              <w:rPr>
                <w:u w:val="single"/>
                <w:lang w:val="en-IN"/>
              </w:rPr>
            </w:pPr>
          </w:p>
          <w:p>
            <w:pPr>
              <w:pStyle w:val="P10"/>
              <w:rPr>
                <w:u w:val="single"/>
                <w:lang w:val="en-IN"/>
              </w:rPr>
            </w:pPr>
          </w:p>
          <w:p>
            <w:pPr>
              <w:pStyle w:val="P10"/>
              <w:rPr>
                <w:u w:val="single"/>
                <w:lang w:val="en-IN"/>
              </w:rPr>
            </w:pPr>
          </w:p>
          <w:p>
            <w:pPr>
              <w:pStyle w:val="P10"/>
              <w:rPr>
                <w:u w:val="single"/>
                <w:lang w:val="en-IN"/>
              </w:rPr>
            </w:pPr>
          </w:p>
          <w:p>
            <w:pPr>
              <w:pStyle w:val="P10"/>
              <w:rPr>
                <w:u w:val="single"/>
                <w:lang w:val="en-IN"/>
              </w:rPr>
            </w:pPr>
          </w:p>
          <w:p>
            <w:pPr>
              <w:pStyle w:val="P10"/>
              <w:rPr>
                <w:u w:val="single"/>
                <w:lang w:val="en-IN"/>
              </w:rPr>
            </w:pPr>
            <w:r>
              <w:rPr>
                <w:noProof w:val="1"/>
                <w:u w:val="single"/>
              </w:rPr>
              <w:t>EN3 7AZ</w:t>
            </w:r>
            <w:r>
              <w:rPr>
                <w:rFonts w:ascii="Calibri" w:hAnsi="Calibri"/>
                <w:highlight w:val="lightGray"/>
              </w:rPr>
              <w:br w:type="textWrapping"/>
              <w:br w:type="textWrapping"/>
              <w:br w:type="textWrapping"/>
            </w:r>
          </w:p>
        </w:tc>
        <w:tc>
          <w:tcPr>
            <w:tcW w:w="4111" w:type="dxa"/>
            <w:gridSpan w:val="2"/>
            <w:tcMar>
              <w:left w:w="0" w:type="dxa"/>
            </w:tcMar>
          </w:tcPr>
          <w:p>
            <w:pPr>
              <w:pStyle w:val="P12"/>
              <w:tabs>
                <w:tab w:val="left" w:pos="1215" w:leader="none"/>
              </w:tabs>
              <w:rPr>
                <w:rFonts w:ascii="Calibri" w:hAnsi="Calibri"/>
              </w:rPr>
            </w:pPr>
            <w:r>
              <w:rPr>
                <w:rFonts w:ascii="Calibri" w:hAnsi="Calibri"/>
              </w:rPr>
              <w:t>Legal Aid Agency</w:t>
            </w:r>
            <w:r>
              <w:br w:type="textWrapping"/>
            </w:r>
            <w:r>
              <w:rPr>
                <w:rFonts w:ascii="Calibri" w:hAnsi="Calibri"/>
                <w:noProof w:val="1"/>
              </w:rPr>
              <w:t>Crime Applications Team</w:t>
            </w:r>
          </w:p>
          <w:p>
            <w:pPr>
              <w:pStyle w:val="P12"/>
              <w:rPr>
                <w:rFonts w:ascii="Calibri" w:hAnsi="Calibri"/>
              </w:rPr>
            </w:pPr>
            <w:r>
              <w:rPr>
                <w:rFonts w:ascii="Calibri" w:hAnsi="Calibri"/>
              </w:rPr>
              <w:t>23 Stephenson Street</w:t>
            </w:r>
          </w:p>
          <w:p>
            <w:pPr>
              <w:pStyle w:val="P12"/>
              <w:rPr>
                <w:rFonts w:ascii="Calibri" w:hAnsi="Calibri"/>
              </w:rPr>
            </w:pPr>
            <w:r>
              <w:rPr>
                <w:rFonts w:ascii="Calibri" w:hAnsi="Calibri"/>
              </w:rPr>
              <w:t>Birmingham</w:t>
            </w:r>
          </w:p>
          <w:p>
            <w:pPr>
              <w:pStyle w:val="P12"/>
              <w:rPr>
                <w:rFonts w:ascii="Calibri" w:hAnsi="Calibri"/>
              </w:rPr>
            </w:pPr>
            <w:r>
              <w:rPr>
                <w:rFonts w:ascii="Calibri" w:hAnsi="Calibri"/>
              </w:rPr>
              <w:t>B2 4BH</w:t>
              <w:br w:type="textWrapping"/>
            </w:r>
          </w:p>
          <w:p>
            <w:pPr>
              <w:pStyle w:val="P12"/>
              <w:rPr>
                <w:rFonts w:ascii="Calibri" w:hAnsi="Calibri"/>
              </w:rPr>
            </w:pPr>
            <w:r>
              <w:rPr>
                <w:rFonts w:ascii="Calibri" w:hAnsi="Calibri"/>
                <w:noProof w:val="1"/>
              </w:rPr>
              <w:t>DX 13041</w:t>
            </w:r>
          </w:p>
          <w:p>
            <w:pPr>
              <w:pStyle w:val="P12"/>
            </w:pPr>
            <w:r>
              <w:rPr>
                <w:rFonts w:ascii="Calibri" w:hAnsi="Calibri"/>
                <w:noProof w:val="1"/>
              </w:rPr>
              <w:t>Birmingham 1</w:t>
            </w:r>
            <w:r>
              <w:br w:type="textWrapping"/>
            </w:r>
          </w:p>
        </w:tc>
      </w:tr>
      <w:tr>
        <w:tblPrEx>
          <w:tblW w:w="10405" w:type="dxa"/>
          <w:tblLayout w:type="fixed"/>
          <w:tblCellMar>
            <w:left w:w="57" w:type="dxa"/>
            <w:right w:w="57" w:type="dxa"/>
          </w:tblCellMar>
          <w:tblLook w:val="01E0"/>
        </w:tblPrEx>
        <w:trPr>
          <w:cantSplit/>
          <w:trHeight w:hRule="atLeast" w:val="964"/>
        </w:trPr>
        <w:tc>
          <w:tcPr>
            <w:tcW w:w="6294" w:type="dxa"/>
            <w:gridSpan w:val="2"/>
            <w:vMerge w:val="continue"/>
          </w:tcPr>
          <w:p>
            <w:pPr>
              <w:pStyle w:val="P10"/>
            </w:pPr>
          </w:p>
        </w:tc>
        <w:tc>
          <w:tcPr>
            <w:tcW w:w="284" w:type="dxa"/>
            <w:tcMar>
              <w:left w:w="0" w:type="dxa"/>
              <w:right w:w="0" w:type="dxa"/>
            </w:tcMar>
          </w:tcPr>
          <w:p>
            <w:pPr>
              <w:pStyle w:val="P12"/>
              <w:rPr>
                <w:rFonts w:ascii="Calibri" w:hAnsi="Calibri"/>
              </w:rPr>
            </w:pPr>
            <w:r>
              <w:rPr>
                <w:rFonts w:ascii="Calibri" w:hAnsi="Calibri"/>
              </w:rPr>
              <w:t>T :</w:t>
            </w:r>
          </w:p>
          <w:p>
            <w:pPr>
              <w:pStyle w:val="P12"/>
              <w:rPr>
                <w:rFonts w:ascii="Calibri" w:hAnsi="Calibri"/>
              </w:rPr>
            </w:pPr>
            <w:r>
              <w:rPr>
                <w:rFonts w:ascii="Calibri" w:hAnsi="Calibri"/>
              </w:rPr>
              <w:t>E :</w:t>
            </w:r>
          </w:p>
          <w:p>
            <w:pPr>
              <w:pStyle w:val="P12"/>
              <w:rPr>
                <w:rFonts w:ascii="Calibri" w:hAnsi="Calibri"/>
              </w:rPr>
            </w:pPr>
          </w:p>
        </w:tc>
        <w:tc>
          <w:tcPr>
            <w:tcW w:w="3827" w:type="dxa"/>
          </w:tcPr>
          <w:p>
            <w:pPr>
              <w:pStyle w:val="P12"/>
              <w:rPr>
                <w:rFonts w:ascii="Calibri" w:hAnsi="Calibri"/>
              </w:rPr>
            </w:pPr>
            <w:r>
              <w:rPr>
                <w:rFonts w:ascii="Calibri" w:hAnsi="Calibri"/>
                <w:noProof w:val="1"/>
              </w:rPr>
              <w:t>0300 200 2020</w:t>
            </w:r>
          </w:p>
          <w:p>
            <w:pPr>
              <w:pStyle w:val="P12"/>
              <w:rPr>
                <w:rFonts w:ascii="Calibri" w:hAnsi="Calibri"/>
              </w:rPr>
            </w:pPr>
            <w:r>
              <w:rPr>
                <w:rFonts w:ascii="Calibri" w:hAnsi="Calibri"/>
                <w:noProof w:val="1"/>
              </w:rPr>
              <w:t>BirminghamCAT@justice.gov.uk</w:t>
            </w:r>
          </w:p>
        </w:tc>
      </w:tr>
      <w:tr>
        <w:tblPrEx>
          <w:tblW w:w="10405" w:type="dxa"/>
          <w:tblLayout w:type="fixed"/>
          <w:tblCellMar>
            <w:left w:w="57" w:type="dxa"/>
            <w:right w:w="57" w:type="dxa"/>
          </w:tblCellMar>
          <w:tblLook w:val="01E0"/>
        </w:tblPrEx>
        <w:trPr>
          <w:cantSplit/>
        </w:trPr>
        <w:tc>
          <w:tcPr>
            <w:tcW w:w="6294" w:type="dxa"/>
            <w:gridSpan w:val="2"/>
            <w:vMerge w:val="continue"/>
          </w:tcPr>
          <w:p>
            <w:pPr>
              <w:pStyle w:val="P10"/>
            </w:pPr>
          </w:p>
        </w:tc>
        <w:tc>
          <w:tcPr>
            <w:tcW w:w="4111" w:type="dxa"/>
            <w:gridSpan w:val="2"/>
            <w:tcMar>
              <w:left w:w="0" w:type="dxa"/>
            </w:tcMar>
          </w:tcPr>
          <w:p>
            <w:pPr>
              <w:pStyle w:val="P12"/>
            </w:pPr>
          </w:p>
        </w:tc>
      </w:tr>
      <w:tr>
        <w:tblPrEx>
          <w:tblW w:w="10405" w:type="dxa"/>
          <w:tblLayout w:type="fixed"/>
          <w:tblCellMar>
            <w:left w:w="57" w:type="dxa"/>
            <w:right w:w="57" w:type="dxa"/>
          </w:tblCellMar>
          <w:tblLook w:val="01E0"/>
        </w:tblPrEx>
        <w:trPr>
          <w:cantSplit/>
        </w:trPr>
        <w:tc>
          <w:tcPr>
            <w:tcW w:w="1617" w:type="dxa"/>
          </w:tcPr>
          <w:p>
            <w:pPr>
              <w:pStyle w:val="P12"/>
              <w:rPr>
                <w:rFonts w:ascii="Calibri" w:hAnsi="Calibri"/>
              </w:rPr>
            </w:pPr>
            <w:r>
              <w:rPr>
                <w:rFonts w:ascii="Calibri" w:hAnsi="Calibri"/>
              </w:rPr>
              <w:t xml:space="preserve">Date of Order : </w:t>
            </w:r>
          </w:p>
        </w:tc>
        <w:tc>
          <w:tcPr>
            <w:tcW w:w="4677" w:type="dxa"/>
          </w:tcPr>
          <w:p>
            <w:pPr>
              <w:pStyle w:val="P12"/>
              <w:rPr>
                <w:rFonts w:ascii="Calibri" w:hAnsi="Calibri"/>
                <w:highlight w:val="lightGray"/>
              </w:rPr>
            </w:pPr>
            <w:r>
              <w:rPr>
                <w:noProof w:val="1"/>
                <w:u w:val="single"/>
              </w:rPr>
              <w:t>28/08</w:t>
            </w:r>
            <w:r>
              <w:rPr>
                <w:u w:val="single"/>
              </w:rPr>
              <w:t>/2025</w:t>
            </w:r>
            <w:r>
              <w:rPr>
                <w:rFonts w:ascii="Calibri" w:hAnsi="Calibri"/>
                <w:highlight w:val="lightGray"/>
              </w:rPr>
              <w:t xml:space="preserve"> </w:t>
            </w:r>
          </w:p>
        </w:tc>
        <w:tc>
          <w:tcPr>
            <w:tcW w:w="4111" w:type="dxa"/>
            <w:gridSpan w:val="2"/>
            <w:tcMar>
              <w:left w:w="0" w:type="dxa"/>
            </w:tcMar>
          </w:tcPr>
          <w:p>
            <w:pPr>
              <w:pStyle w:val="P12"/>
              <w:rPr>
                <w:rFonts w:ascii="Calibri" w:hAnsi="Calibri"/>
              </w:rPr>
            </w:pPr>
          </w:p>
        </w:tc>
      </w:tr>
      <w:tr>
        <w:tblPrEx>
          <w:tblW w:w="10405" w:type="dxa"/>
          <w:tblLayout w:type="fixed"/>
          <w:tblCellMar>
            <w:left w:w="57" w:type="dxa"/>
            <w:right w:w="57" w:type="dxa"/>
          </w:tblCellMar>
          <w:tblLook w:val="01E0"/>
        </w:tblPrEx>
        <w:trPr>
          <w:cantSplit/>
        </w:trPr>
        <w:tc>
          <w:tcPr>
            <w:tcW w:w="1617" w:type="dxa"/>
          </w:tcPr>
          <w:p>
            <w:pPr>
              <w:pStyle w:val="P12"/>
              <w:rPr>
                <w:rFonts w:ascii="Calibri" w:hAnsi="Calibri"/>
              </w:rPr>
            </w:pPr>
            <w:r>
              <w:rPr>
                <w:rFonts w:ascii="Calibri" w:hAnsi="Calibri"/>
              </w:rPr>
              <w:t>URN:</w:t>
            </w:r>
          </w:p>
        </w:tc>
        <w:tc>
          <w:tcPr>
            <w:tcW w:w="4677" w:type="dxa"/>
          </w:tcPr>
          <w:p>
            <w:pPr>
              <w:pStyle w:val="P12"/>
              <w:rPr>
                <w:rFonts w:ascii="Calibri" w:hAnsi="Calibri"/>
                <w:highlight w:val="lightGray"/>
              </w:rPr>
            </w:pPr>
            <w:r>
              <w:rPr>
                <w:noProof w:val="1"/>
                <w:u w:val="single"/>
              </w:rPr>
              <w:t>01YE1300125</w:t>
            </w:r>
          </w:p>
        </w:tc>
        <w:tc>
          <w:tcPr>
            <w:tcW w:w="4111" w:type="dxa"/>
            <w:gridSpan w:val="2"/>
            <w:tcMar>
              <w:left w:w="0" w:type="dxa"/>
            </w:tcMar>
          </w:tcPr>
          <w:p>
            <w:pPr>
              <w:pStyle w:val="P12"/>
              <w:rPr>
                <w:rFonts w:ascii="Calibri" w:hAnsi="Calibri"/>
                <w:highlight w:val="lightGray"/>
              </w:rPr>
            </w:pPr>
            <w:r>
              <w:rPr>
                <w:u w:val="single"/>
              </w:rPr>
              <w:t xml:space="preserve">Court Name: </w:t>
            </w:r>
            <w:r>
              <w:rPr>
                <w:noProof w:val="1"/>
                <w:u w:val="single"/>
              </w:rPr>
              <w:t>Highbury Corner</w:t>
            </w:r>
            <w:r>
              <w:rPr>
                <w:u w:val="single"/>
              </w:rPr>
              <w:t xml:space="preserve"> Magistrates' Court</w:t>
            </w:r>
          </w:p>
        </w:tc>
      </w:tr>
      <w:tr>
        <w:tblPrEx>
          <w:tblW w:w="10405" w:type="dxa"/>
          <w:tblLayout w:type="fixed"/>
          <w:tblCellMar>
            <w:left w:w="57" w:type="dxa"/>
            <w:right w:w="57" w:type="dxa"/>
          </w:tblCellMar>
          <w:tblLook w:val="01E0"/>
        </w:tblPrEx>
        <w:trPr>
          <w:cantSplit/>
        </w:trPr>
        <w:tc>
          <w:tcPr>
            <w:tcW w:w="1617" w:type="dxa"/>
          </w:tcPr>
          <w:p>
            <w:pPr>
              <w:pStyle w:val="P12"/>
              <w:rPr>
                <w:rFonts w:ascii="Calibri" w:hAnsi="Calibri"/>
              </w:rPr>
            </w:pPr>
            <w:r>
              <w:rPr>
                <w:rFonts w:ascii="Calibri" w:hAnsi="Calibri"/>
              </w:rPr>
              <w:t xml:space="preserve">Date of Birth: </w:t>
            </w:r>
          </w:p>
        </w:tc>
        <w:tc>
          <w:tcPr>
            <w:tcW w:w="4677" w:type="dxa"/>
          </w:tcPr>
          <w:p>
            <w:pPr>
              <w:pStyle w:val="P12"/>
              <w:rPr>
                <w:rFonts w:ascii="Calibri" w:hAnsi="Calibri"/>
                <w:highlight w:val="lightGray"/>
              </w:rPr>
            </w:pPr>
            <w:r>
              <w:rPr>
                <w:noProof w:val="1"/>
                <w:u w:val="single"/>
              </w:rPr>
              <w:t>26/01</w:t>
            </w:r>
            <w:r>
              <w:rPr>
                <w:u w:val="single"/>
              </w:rPr>
              <w:t>/1981</w:t>
            </w:r>
          </w:p>
        </w:tc>
        <w:tc>
          <w:tcPr>
            <w:tcW w:w="4111" w:type="dxa"/>
            <w:gridSpan w:val="2"/>
            <w:tcMar>
              <w:left w:w="0" w:type="dxa"/>
            </w:tcMar>
          </w:tcPr>
          <w:p>
            <w:pPr>
              <w:pStyle w:val="P12"/>
              <w:rPr>
                <w:rFonts w:ascii="Calibri" w:hAnsi="Calibri"/>
                <w:highlight w:val="lightGray"/>
              </w:rPr>
            </w:pPr>
          </w:p>
        </w:tc>
      </w:tr>
    </w:tbl>
    <w:p>
      <w:pPr>
        <w:pStyle w:val="P10"/>
      </w:pPr>
    </w:p>
    <w:p>
      <w:pPr>
        <w:pStyle w:val="P10"/>
      </w:pPr>
    </w:p>
    <w:p>
      <w:pPr>
        <w:pStyle w:val="P10"/>
        <w:jc w:val="center"/>
      </w:pPr>
      <w:r>
        <w:rPr>
          <w:rFonts w:ascii="Calibri" w:hAnsi="Calibri"/>
          <w:sz w:val="36"/>
          <w:szCs w:val="36"/>
        </w:rPr>
        <w:t>Representation Order</w:t>
      </w:r>
    </w:p>
    <w:p>
      <w:pPr>
        <w:pStyle w:val="P10"/>
        <w:rPr>
          <w:rFonts w:ascii="Calibri" w:hAnsi="Calibri"/>
        </w:rPr>
      </w:pPr>
    </w:p>
    <w:p>
      <w:pPr>
        <w:pStyle w:val="P10"/>
        <w:rPr>
          <w:rFonts w:ascii="Calibri" w:hAnsi="Calibri"/>
        </w:rPr>
      </w:pPr>
      <w:r>
        <w:rPr>
          <w:rFonts w:ascii="Calibri" w:hAnsi="Calibri"/>
        </w:rPr>
        <w:t>In accordance with the Legal Aid Sentencing and Punishment of Offenders Act 2012, you are granted legal aid for magistrates' court proceedings in relation to the offences listed below.</w:t>
      </w:r>
    </w:p>
    <w:p>
      <w:pPr>
        <w:pStyle w:val="P10"/>
        <w:rPr>
          <w:rFonts w:ascii="Calibri" w:hAnsi="Calibri"/>
        </w:rPr>
      </w:pPr>
    </w:p>
    <w:p>
      <w:pPr>
        <w:pStyle w:val="P10"/>
        <w:rPr>
          <w:rFonts w:ascii="Calibri" w:hAnsi="Calibri"/>
        </w:rPr>
      </w:pPr>
      <w:r>
        <w:rPr>
          <w:rFonts w:ascii="Calibri" w:hAnsi="Calibri"/>
        </w:rPr>
        <w:t>This order covers work by a litigator only (including advice and assistance regarding an appeal against conviction or sentence but excluding the actual appeal proceedings).</w:t>
      </w:r>
    </w:p>
    <w:p>
      <w:pPr>
        <w:pStyle w:val="P10"/>
        <w:rPr>
          <w:rFonts w:ascii="Calibri" w:hAnsi="Calibri"/>
        </w:rPr>
      </w:pPr>
    </w:p>
    <w:p>
      <w:pPr>
        <w:pStyle w:val="P10"/>
        <w:rPr>
          <w:rFonts w:ascii="Calibri" w:hAnsi="Calibri"/>
        </w:rPr>
      </w:pPr>
      <w:r>
        <w:rPr>
          <w:rFonts w:ascii="Calibri" w:hAnsi="Calibri"/>
        </w:rPr>
        <w:t>This order automatically extends if your case is or has been committed to the Crown Court for sentencing to cover work by a litigator and junior advocate in respect of the Crown Court proceedings. It does not, however, cover work in the Crown Court if your case is committed or sent there for trial. If this happens, a further application will need to be made, and this will be assessed by the Legal Aid Agency.</w:t>
      </w:r>
    </w:p>
    <w:p>
      <w:pPr>
        <w:pStyle w:val="P10"/>
        <w:rPr>
          <w:rFonts w:ascii="Calibri" w:hAnsi="Calibri"/>
        </w:rPr>
      </w:pPr>
    </w:p>
    <w:p>
      <w:pPr>
        <w:pStyle w:val="P10"/>
        <w:rPr>
          <w:rFonts w:ascii="Calibri" w:hAnsi="Calibri"/>
        </w:rPr>
      </w:pPr>
      <w:r>
        <w:rPr>
          <w:rFonts w:ascii="Calibri" w:hAnsi="Calibri"/>
        </w:rPr>
        <w:t>The litigator/Solicitor appointed is:</w:t>
      </w:r>
    </w:p>
    <w:p>
      <w:pPr>
        <w:pStyle w:val="P10"/>
        <w:rPr>
          <w:sz w:val="22"/>
          <w:szCs w:val="22"/>
        </w:rPr>
      </w:pPr>
    </w:p>
    <w:p>
      <w:pPr>
        <w:pStyle w:val="P10"/>
        <w:rPr>
          <w:u w:val="single"/>
        </w:rPr>
      </w:pPr>
      <w:r>
        <w:rPr>
          <w:u w:val="single"/>
        </w:rPr>
        <w:t>Chloe Birkhead</w:t>
      </w:r>
    </w:p>
    <w:p>
      <w:pPr>
        <w:pStyle w:val="P10"/>
        <w:rPr>
          <w:u w:val="single"/>
        </w:rPr>
      </w:pPr>
      <w:r>
        <w:rPr>
          <w:noProof w:val="1"/>
          <w:u w:val="single"/>
        </w:rPr>
        <w:t>Tuckers Solicitors</w:t>
      </w:r>
      <w:r>
        <w:rPr>
          <w:u w:val="single"/>
        </w:rPr>
        <w:t xml:space="preserve"> LLP</w:t>
      </w:r>
    </w:p>
    <w:p>
      <w:pPr>
        <w:pStyle w:val="P10"/>
        <w:rPr>
          <w:u w:val="single"/>
        </w:rPr>
      </w:pPr>
      <w:r>
        <w:rPr>
          <w:noProof w:val="1"/>
          <w:u w:val="single"/>
        </w:rPr>
        <w:t>39 Warren</w:t>
      </w:r>
      <w:r>
        <w:rPr>
          <w:u w:val="single"/>
        </w:rPr>
        <w:t xml:space="preserve"> Street,</w:t>
      </w:r>
    </w:p>
    <w:p>
      <w:pPr>
        <w:pStyle w:val="P10"/>
        <w:rPr>
          <w:u w:val="single"/>
        </w:rPr>
      </w:pPr>
      <w:r>
        <w:rPr>
          <w:u w:val="single"/>
        </w:rPr>
        <w:t xml:space="preserve"> London,</w:t>
      </w:r>
    </w:p>
    <w:p>
      <w:pPr>
        <w:pStyle w:val="P10"/>
        <w:rPr>
          <w:u w:val="single"/>
        </w:rPr>
      </w:pPr>
      <w:r>
        <w:rPr>
          <w:u w:val="single"/>
        </w:rPr>
        <w:t xml:space="preserve"> W1T 6AF</w:t>
      </w:r>
    </w:p>
    <w:p>
      <w:pPr>
        <w:pStyle w:val="P10"/>
        <w:rPr>
          <w:u w:val="single"/>
        </w:rPr>
      </w:pPr>
    </w:p>
    <w:p>
      <w:pPr>
        <w:pStyle w:val="P10"/>
        <w:rPr>
          <w:rFonts w:ascii="Calibri" w:hAnsi="Calibri"/>
        </w:rPr>
      </w:pPr>
    </w:p>
    <w:p>
      <w:pPr>
        <w:pStyle w:val="P10"/>
        <w:rPr>
          <w:rFonts w:ascii="Calibri" w:hAnsi="Calibri"/>
        </w:rPr>
      </w:pPr>
    </w:p>
    <w:p>
      <w:pPr>
        <w:pStyle w:val="P10"/>
        <w:rPr>
          <w:rFonts w:ascii="Calibri" w:hAnsi="Calibri"/>
        </w:rPr>
      </w:pPr>
    </w:p>
    <w:p>
      <w:pPr>
        <w:pStyle w:val="P10"/>
        <w:jc w:val="center"/>
        <w:rPr>
          <w:rFonts w:ascii="Calibri" w:hAnsi="Calibri"/>
          <w:sz w:val="28"/>
          <w:szCs w:val="28"/>
        </w:rPr>
      </w:pPr>
      <w:r>
        <w:rPr>
          <w:rFonts w:ascii="Calibri" w:hAnsi="Calibri"/>
          <w:sz w:val="28"/>
          <w:szCs w:val="28"/>
        </w:rPr>
        <w:t>Tuckers Solicitors LLP- On behalf of the Director of Legal Aid Casework</w:t>
      </w:r>
    </w:p>
    <w:p>
      <w:pPr>
        <w:pStyle w:val="P10"/>
        <w:jc w:val="center"/>
        <w:rPr>
          <w:rFonts w:ascii="Calibri" w:hAnsi="Calibri"/>
          <w:sz w:val="36"/>
          <w:szCs w:val="36"/>
          <w:u w:val="single"/>
        </w:rPr>
      </w:pPr>
    </w:p>
    <w:p>
      <w:pPr>
        <w:pStyle w:val="P10"/>
        <w:jc w:val="center"/>
        <w:rPr>
          <w:rFonts w:ascii="Calibri" w:hAnsi="Calibri"/>
          <w:sz w:val="36"/>
          <w:szCs w:val="36"/>
          <w:u w:val="single"/>
        </w:rPr>
      </w:pPr>
    </w:p>
    <w:p>
      <w:pPr>
        <w:pStyle w:val="P10"/>
        <w:jc w:val="center"/>
        <w:rPr>
          <w:noProof w:val="1"/>
        </w:rPr>
      </w:pPr>
      <w:r>
        <w:rPr>
          <w:rFonts w:ascii="Calibri" w:hAnsi="Calibri"/>
          <w:sz w:val="36"/>
          <w:szCs w:val="36"/>
          <w:u w:val="single"/>
        </w:rPr>
        <w:t>Offences</w:t>
      </w: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left w:w="57" w:type="dxa"/>
          <w:right w:w="57" w:type="dxa"/>
        </w:tblCellMar>
        <w:tblLook w:val="04A0"/>
      </w:tblPr>
      <w:tblGrid/>
      <w:tr>
        <w:tblPrEx>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CellMar>
            <w:left w:w="57" w:type="dxa"/>
            <w:right w:w="57" w:type="dxa"/>
          </w:tblCellMar>
          <w:tblLook w:val="04A0"/>
        </w:tblPrEx>
        <w:trPr>
          <w:cantSplit/>
        </w:trPr>
        <w:tc>
          <w:tcPr>
            <w:tcW w:w="6799" w:type="dxa"/>
            <w:shd w:val="clear" w:color="auto" w:fill="A6A6A6"/>
          </w:tcPr>
          <w:p>
            <w:pPr>
              <w:pStyle w:val="P10"/>
              <w:jc w:val="center"/>
              <w:rPr>
                <w:rFonts w:ascii="Calibri" w:hAnsi="Calibri"/>
                <w:b w:val="1"/>
                <w:bCs w:val="1"/>
              </w:rPr>
            </w:pPr>
            <w:r>
              <w:rPr>
                <w:rFonts w:ascii="Calibri" w:hAnsi="Calibri"/>
                <w:b w:val="1"/>
                <w:bCs w:val="1"/>
              </w:rPr>
              <w:t>Offence</w:t>
            </w:r>
          </w:p>
        </w:tc>
        <w:tc>
          <w:tcPr>
            <w:tcW w:w="2410" w:type="dxa"/>
            <w:shd w:val="clear" w:color="auto" w:fill="A6A6A6"/>
          </w:tcPr>
          <w:p>
            <w:pPr>
              <w:pStyle w:val="P10"/>
              <w:jc w:val="center"/>
              <w:rPr>
                <w:rFonts w:ascii="Calibri" w:hAnsi="Calibri"/>
                <w:b w:val="1"/>
                <w:bCs w:val="1"/>
              </w:rPr>
            </w:pPr>
            <w:r>
              <w:rPr>
                <w:rFonts w:ascii="Calibri" w:hAnsi="Calibri"/>
                <w:b w:val="1"/>
                <w:bCs w:val="1"/>
              </w:rPr>
              <w:t>Date</w:t>
            </w:r>
          </w:p>
        </w:tc>
      </w:tr>
      <w:tr>
        <w:tblPrEx>
          <w:tblW w:w="0" w:type="auto"/>
          <w:tblLayout w:type="fixed"/>
          <w:tblCellMar>
            <w:left w:w="57" w:type="dxa"/>
            <w:right w:w="57" w:type="dxa"/>
          </w:tblCellMar>
          <w:tblLook w:val="04A0"/>
        </w:tblPrEx>
        <w:trPr>
          <w:cantSplit/>
        </w:trPr>
        <w:tc>
          <w:tcPr>
            <w:tcW w:w="6799" w:type="dxa"/>
            <w:shd w:val="clear" w:color="auto" w:fill="D9D9D9"/>
          </w:tcPr>
          <w:p>
            <w:pPr>
              <w:pStyle w:val="P10"/>
              <w:rPr>
                <w:rFonts w:ascii="Calibri" w:hAnsi="Calibri"/>
              </w:rPr>
            </w:pPr>
            <w:r>
              <w:rPr>
                <w:noProof w:val="1"/>
              </w:rPr>
              <w:t>Assault with</w:t>
            </w:r>
            <w:r>
              <w:t xml:space="preserve"> Intent to Resist or Prevent Arrest</w:t>
            </w:r>
          </w:p>
        </w:tc>
        <w:tc>
          <w:tcPr>
            <w:tcW w:w="2410" w:type="dxa"/>
            <w:shd w:val="clear" w:color="auto" w:fill="D9D9D9"/>
          </w:tcPr>
          <w:p>
            <w:pPr>
              <w:pStyle w:val="P10"/>
              <w:rPr>
                <w:noProof w:val="1"/>
              </w:rPr>
            </w:pPr>
            <w:r>
              <w:rPr>
                <w:noProof w:val="1"/>
              </w:rPr>
              <w:t>26</w:t>
            </w:r>
            <w:r>
              <w:rPr>
                <w:noProof w:val="1"/>
                <w:lang w:val="en-IN"/>
              </w:rPr>
              <w:t>/</w:t>
            </w:r>
            <w:r>
              <w:rPr>
                <w:noProof w:val="1"/>
              </w:rPr>
              <w:t>08</w:t>
            </w:r>
            <w:r>
              <w:t>/2025</w:t>
            </w:r>
          </w:p>
        </w:tc>
      </w:tr>
    </w:tbl>
    <w:p>
      <w:pPr>
        <w:pStyle w:val="P10"/>
        <w:rPr>
          <w:noProof w:val="1"/>
        </w:rPr>
      </w:pPr>
    </w:p>
    <w:sectPr>
      <w:headerReference xmlns:r="http://schemas.openxmlformats.org/officeDocument/2006/relationships" w:type="first" r:id="RelHdr2"/>
      <w:footerReference xmlns:r="http://schemas.openxmlformats.org/officeDocument/2006/relationships" w:type="first" r:id="RelFtr2"/>
      <w:footerReference xmlns:r="http://schemas.openxmlformats.org/officeDocument/2006/relationships" w:type="default" r:id="RelFtr3"/>
      <w:footerReference xmlns:r="http://schemas.openxmlformats.org/officeDocument/2006/relationships" w:type="even" r:id="RelFtr4"/>
      <w:type w:val="nextPage"/>
      <w:pgSz w:w="11906" w:h="16838" w:code="0"/>
      <w:pgMar w:left="851" w:right="851" w:top="1134" w:bottom="1134" w:header="567" w:footer="567"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6"/>
    </w:pPr>
    <w:r>
      <w:rPr>
        <w:noProof w:val="1"/>
        <w:lang w:val="en-IN" w:eastAsia="en-IN"/>
      </w:rPr>
      <w:drawing>
        <wp:inline xmlns:wp="http://schemas.openxmlformats.org/drawingml/2006/wordprocessingDrawing" distT="0" distB="0" distL="0" distR="0">
          <wp:extent cx="5731510" cy="419735"/>
          <wp:effectExtent l="0" t="0" r="2540" b="0"/>
          <wp:docPr id="844051020" name="Picture 84405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86163" name="Picture 1"/>
                  <pic:cNvPicPr>
                    <a:picLocks noChangeAspect="1" noChangeArrowheads="1"/>
                  </pic:cNvPicPr>
                </pic:nvPicPr>
                <pic:blipFill dpi="0">
                  <a:blip xmlns:r="http://schemas.openxmlformats.org/officeDocument/2006/relationships" r:embed="Relimage2"/>
                  <a:srcRect/>
                  <a:stretch>
                    <a:fillRect/>
                  </a:stretch>
                </pic:blipFill>
                <pic:spPr bwMode="auto">
                  <a:xfrm>
                    <a:off x="0" y="0"/>
                    <a:ext cx="5731510" cy="419735"/>
                  </a:xfrm>
                  <a:prstGeom prst="rect"/>
                  <a:noFill/>
                  <a:ln>
                    <a:noFill/>
                  </a:ln>
                </pic:spPr>
              </pic:pic>
            </a:graphicData>
          </a:graphic>
        </wp:inline>
      </w:drawing>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9"/>
    </w:pPr>
    <w:r>
      <w:rPr>
        <w:b w:val="0"/>
        <w:sz w:val="16"/>
        <w:szCs w:val="16"/>
      </w:rPr>
      <w:t>ROMG-DF (Version 4 – 29 July 2025)</w:t>
      <w:tab/>
      <w:tab/>
      <w:tab/>
      <w:tab/>
      <w:tab/>
      <w:tab/>
      <w:tab/>
      <w:tab/>
      <w:tab/>
      <w:tab/>
      <w:t>Page 1 of 2</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9"/>
      <w:tabs>
        <w:tab w:val="center" w:pos="5103" w:leader="none"/>
        <w:tab w:val="right" w:pos="10206" w:leader="none"/>
      </w:tabs>
      <w:jc w:val="left"/>
      <w:rPr>
        <w:sz w:val="24"/>
      </w:rPr>
    </w:pPr>
    <w:r>
      <w:rPr>
        <w:b w:val="0"/>
        <w:sz w:val="16"/>
        <w:szCs w:val="16"/>
      </w:rPr>
      <w:t>RO-DF (Version 4 – 29 July 2025)</w:t>
      <w:tab/>
      <w:tab/>
      <w:t>Page 2 of 2</w:t>
    </w: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9"/>
      <w:framePr w:wrap="around" w:vAnchor="text" w:hAnchor="margin" w:x="0" w:xAlign="right" w:y="1"/>
      <w:rPr>
        <w:rStyle w:val="C6"/>
      </w:rPr>
    </w:pPr>
    <w:r>
      <w:rPr>
        <w:rStyle w:val="C6"/>
        <w:noProof w:val="1"/>
      </w:rPr>
      <w:t>1</w:t>
    </w:r>
  </w:p>
  <w:p>
    <w:pPr>
      <w:pStyle w:val="P9"/>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tbl>
    <w:tblPr>
      <w:tblStyle w:val="T2"/>
      <w:tblW w:w="11308" w:type="dxa"/>
      <w:tblInd w:w="-1139"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blPrEx>
        <w:tblW w:w="11308" w:type="dxa"/>
        <w:tblInd w:w="-1139"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Ex>
      <w:trPr>
        <w:trHeight w:hRule="atLeast" w:val="70"/>
      </w:trPr>
      <w:tc>
        <w:tcPr>
          <w:tcW w:w="3969" w:type="dxa"/>
        </w:tcPr>
        <w:p>
          <w:pPr>
            <w:pStyle w:val="P5"/>
          </w:pPr>
        </w:p>
      </w:tc>
      <w:tc>
        <w:tcPr>
          <w:tcW w:w="3603" w:type="dxa"/>
          <w:vMerge w:val="restart"/>
        </w:tcPr>
        <w:p>
          <w:pPr>
            <w:pStyle w:val="P5"/>
            <w:jc w:val="center"/>
          </w:pPr>
          <w:r>
            <w:rPr>
              <w:noProof w:val="1"/>
              <w:lang w:val="en-IN" w:eastAsia="en-IN"/>
            </w:rPr>
            <w:drawing>
              <wp:inline xmlns:wp="http://schemas.openxmlformats.org/drawingml/2006/wordprocessingDrawing" distT="0" distB="0" distL="0" distR="0">
                <wp:extent cx="1850390" cy="843280"/>
                <wp:effectExtent l="0" t="0" r="0" b="0"/>
                <wp:docPr id="889210649" name="Picture 889210649" descr="A purple sign with white text_x000a__x000a_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urple sign with white text_x000a__x000a_AI-generated content may be incorrect."/>
                        <pic:cNvPicPr/>
                      </pic:nvPicPr>
                      <pic:blipFill dpi="0">
                        <a:blip xmlns:r="http://schemas.openxmlformats.org/officeDocument/2006/relationships" r:embed="Relimage1"/>
                        <a:srcRect/>
                        <a:stretch>
                          <a:fillRect/>
                        </a:stretch>
                      </pic:blipFill>
                      <pic:spPr>
                        <a:xfrm>
                          <a:off x="0" y="0"/>
                          <a:ext cx="1850744" cy="843863"/>
                        </a:xfrm>
                        <a:prstGeom prst="rect"/>
                      </pic:spPr>
                    </pic:pic>
                  </a:graphicData>
                </a:graphic>
              </wp:inline>
            </w:drawing>
          </w:r>
        </w:p>
      </w:tc>
      <w:tc>
        <w:tcPr>
          <w:tcW w:w="3736" w:type="dxa"/>
        </w:tcPr>
        <w:p>
          <w:pPr>
            <w:pStyle w:val="P5"/>
          </w:pPr>
        </w:p>
      </w:tc>
    </w:tr>
    <w:tr>
      <w:tblPrEx>
        <w:tblW w:w="11308" w:type="dxa"/>
        <w:tblInd w:w="-1139" w:type="dxa"/>
        <w:tblLook w:val="04A0"/>
      </w:tblPrEx>
      <w:trPr>
        <w:trHeight w:hRule="atLeast" w:val="1242"/>
      </w:trPr>
      <w:tc>
        <w:tcPr>
          <w:tcW w:w="3969" w:type="dxa"/>
        </w:tcPr>
        <w:p>
          <w:pPr>
            <w:pStyle w:val="P5"/>
          </w:pPr>
        </w:p>
      </w:tc>
      <w:tc>
        <w:tcPr>
          <w:tcW w:w="3603" w:type="dxa"/>
          <w:vMerge w:val="continue"/>
        </w:tcPr>
        <w:p>
          <w:pPr>
            <w:pStyle w:val="P5"/>
          </w:pPr>
        </w:p>
      </w:tc>
      <w:tc>
        <w:tcPr>
          <w:tcW w:w="3736" w:type="dxa"/>
        </w:tcPr>
        <w:p>
          <w:pPr>
            <w:pStyle w:val="P5"/>
            <w:jc w:val="center"/>
            <w:rPr>
              <w:b w:val="1"/>
              <w:bCs w:val="1"/>
              <w:sz w:val="18"/>
              <w:szCs w:val="18"/>
            </w:rPr>
          </w:pPr>
        </w:p>
        <w:p>
          <w:pPr>
            <w:pStyle w:val="P5"/>
            <w:jc w:val="center"/>
            <w:rPr>
              <w:sz w:val="18"/>
              <w:szCs w:val="18"/>
            </w:rPr>
          </w:pPr>
        </w:p>
      </w:tc>
    </w:tr>
    <w:tr>
      <w:tblPrEx>
        <w:tblW w:w="11308" w:type="dxa"/>
        <w:tblInd w:w="-1139" w:type="dxa"/>
        <w:tblLook w:val="04A0"/>
      </w:tblPrEx>
      <w:trPr>
        <w:trHeight w:hRule="atLeast" w:val="220"/>
      </w:trPr>
      <w:tc>
        <w:tcPr>
          <w:tcW w:w="3969" w:type="dxa"/>
        </w:tcPr>
        <w:p>
          <w:pPr>
            <w:pStyle w:val="P5"/>
            <w:jc w:val="center"/>
            <w:rPr>
              <w:sz w:val="12"/>
              <w:szCs w:val="12"/>
            </w:rPr>
          </w:pPr>
          <w:r>
            <w:rPr>
              <w:sz w:val="12"/>
              <w:szCs w:val="12"/>
            </w:rPr>
            <w:t xml:space="preserve">ROOM 2.08 THE LEWIS BUILDING 35 BULL STREET </w:t>
          </w:r>
        </w:p>
        <w:p>
          <w:pPr>
            <w:pStyle w:val="P5"/>
            <w:jc w:val="center"/>
            <w:rPr>
              <w:sz w:val="12"/>
              <w:szCs w:val="12"/>
            </w:rPr>
          </w:pPr>
          <w:r>
            <w:rPr>
              <w:sz w:val="12"/>
              <w:szCs w:val="12"/>
            </w:rPr>
            <w:t>BIRMINGHAM B4 6AF</w:t>
          </w:r>
        </w:p>
      </w:tc>
      <w:tc>
        <w:tcPr>
          <w:tcW w:w="3603" w:type="dxa"/>
        </w:tcPr>
        <w:p>
          <w:pPr>
            <w:pStyle w:val="P5"/>
            <w:jc w:val="center"/>
            <w:rPr>
              <w:sz w:val="12"/>
              <w:szCs w:val="12"/>
            </w:rPr>
          </w:pPr>
          <w:r>
            <w:rPr>
              <w:sz w:val="12"/>
              <w:szCs w:val="12"/>
            </w:rPr>
            <w:t>39 WARREN STREET LONDON W1T 6AF</w:t>
          </w:r>
        </w:p>
      </w:tc>
      <w:tc>
        <w:tcPr>
          <w:tcW w:w="3736" w:type="dxa"/>
        </w:tcPr>
        <w:p>
          <w:pPr>
            <w:pStyle w:val="P5"/>
            <w:jc w:val="center"/>
            <w:rPr>
              <w:sz w:val="12"/>
              <w:szCs w:val="12"/>
            </w:rPr>
          </w:pPr>
          <w:r>
            <w:rPr>
              <w:sz w:val="12"/>
              <w:szCs w:val="12"/>
            </w:rPr>
            <w:t>63-65 MOSLEY STREET MANCHESTER M2 3HZ</w:t>
          </w:r>
        </w:p>
      </w:tc>
    </w:tr>
    <w:tr>
      <w:tblPrEx>
        <w:tblW w:w="11308" w:type="dxa"/>
        <w:tblInd w:w="-1139" w:type="dxa"/>
        <w:tblLook w:val="04A0"/>
      </w:tblPrEx>
      <w:trPr>
        <w:trHeight w:hRule="atLeast" w:val="220"/>
      </w:trPr>
      <w:tc>
        <w:tcPr>
          <w:tcW w:w="3969" w:type="dxa"/>
        </w:tcPr>
        <w:p>
          <w:pPr>
            <w:pStyle w:val="P5"/>
            <w:jc w:val="center"/>
            <w:rPr>
              <w:sz w:val="12"/>
              <w:szCs w:val="12"/>
            </w:rPr>
          </w:pPr>
          <w:r>
            <w:rPr>
              <w:sz w:val="12"/>
              <w:szCs w:val="12"/>
            </w:rPr>
            <w:t>TEL: 0121 236 4324 FAX: 0121 125 4364</w:t>
          </w:r>
        </w:p>
      </w:tc>
      <w:tc>
        <w:tcPr>
          <w:tcW w:w="3603" w:type="dxa"/>
        </w:tcPr>
        <w:p>
          <w:pPr>
            <w:pStyle w:val="P5"/>
            <w:jc w:val="center"/>
            <w:rPr>
              <w:sz w:val="12"/>
              <w:szCs w:val="12"/>
            </w:rPr>
          </w:pPr>
          <w:r>
            <w:rPr>
              <w:sz w:val="12"/>
              <w:szCs w:val="12"/>
            </w:rPr>
            <w:t>TEL: 020 73888333 FAX: 0845 3307268</w:t>
          </w:r>
        </w:p>
      </w:tc>
      <w:tc>
        <w:tcPr>
          <w:tcW w:w="3736" w:type="dxa"/>
        </w:tcPr>
        <w:p>
          <w:pPr>
            <w:pStyle w:val="P5"/>
            <w:jc w:val="center"/>
            <w:rPr>
              <w:sz w:val="12"/>
              <w:szCs w:val="12"/>
            </w:rPr>
          </w:pPr>
          <w:r>
            <w:rPr>
              <w:sz w:val="12"/>
              <w:szCs w:val="12"/>
            </w:rPr>
            <w:t>TEL: 0161 233 4321 FAX: 0161 233 4333</w:t>
          </w:r>
        </w:p>
      </w:tc>
    </w:tr>
  </w:tbl>
  <w:p>
    <w:pPr>
      <w:pStyle w:val="P5"/>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mc:Ignorable="wp14 w14 w15">
  <w:p>
    <w:pPr>
      <w:pStyle w:val="P11"/>
      <w:tabs>
        <w:tab w:val="center" w:pos="5103" w:leader="none"/>
      </w:tabs>
    </w:pPr>
  </w:p>
</w:hdr>
</file>

<file path=word/numbering.xml><?xml version="1.0" encoding="utf-8"?>
<w:numbering xmlns:w="http://schemas.openxmlformats.org/wordprocessingml/2006/main">
  <w:abstractNum w:abstractNumId="0">
    <w:nsid w:val="1434302E"/>
    <w:multiLevelType w:val="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1">
    <w:nsid w:val="166308AA"/>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
      <w:lvlJc w:val="left"/>
      <w:pPr>
        <w:ind w:hanging="360" w:left="1440"/>
        <w:tabs>
          <w:tab w:val="num" w:pos="1440" w:leader="none"/>
        </w:tabs>
      </w:pPr>
      <w:rPr>
        <w:rFonts w:ascii="Symbol" w:hAnsi="Symbol"/>
      </w:rPr>
    </w:lvl>
    <w:lvl w:ilvl="2">
      <w:start w:val="1"/>
      <w:numFmt w:val="bullet"/>
      <w:suff w:val="tab"/>
      <w:lvlText w:val=""/>
      <w:lvlJc w:val="left"/>
      <w:pPr>
        <w:ind w:hanging="360" w:left="2160"/>
        <w:tabs>
          <w:tab w:val="num" w:pos="2160" w:leader="none"/>
        </w:tabs>
      </w:pPr>
      <w:rPr>
        <w:rFonts w:ascii="Symbol" w:hAnsi="Symbol"/>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
      <w:lvlJc w:val="left"/>
      <w:pPr>
        <w:ind w:hanging="360" w:left="3600"/>
        <w:tabs>
          <w:tab w:val="num" w:pos="3600" w:leader="none"/>
        </w:tabs>
      </w:pPr>
      <w:rPr>
        <w:rFonts w:ascii="Symbol" w:hAnsi="Symbol"/>
      </w:rPr>
    </w:lvl>
    <w:lvl w:ilvl="5">
      <w:start w:val="1"/>
      <w:numFmt w:val="bullet"/>
      <w:suff w:val="tab"/>
      <w:lvlText w:val=""/>
      <w:lvlJc w:val="left"/>
      <w:pPr>
        <w:ind w:hanging="360" w:left="4320"/>
        <w:tabs>
          <w:tab w:val="num" w:pos="4320" w:leader="none"/>
        </w:tabs>
      </w:pPr>
      <w:rPr>
        <w:rFonts w:ascii="Symbol" w:hAnsi="Symbol"/>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
      <w:lvlJc w:val="left"/>
      <w:pPr>
        <w:ind w:hanging="360" w:left="5760"/>
        <w:tabs>
          <w:tab w:val="num" w:pos="5760" w:leader="none"/>
        </w:tabs>
      </w:pPr>
      <w:rPr>
        <w:rFonts w:ascii="Symbol" w:hAnsi="Symbol"/>
      </w:rPr>
    </w:lvl>
    <w:lvl w:ilvl="8">
      <w:start w:val="1"/>
      <w:numFmt w:val="bullet"/>
      <w:suff w:val="tab"/>
      <w:lvlText w:val=""/>
      <w:lvlJc w:val="left"/>
      <w:pPr>
        <w:ind w:hanging="360" w:left="6480"/>
        <w:tabs>
          <w:tab w:val="num" w:pos="6480" w:leader="none"/>
        </w:tabs>
      </w:pPr>
      <w:rPr>
        <w:rFonts w:ascii="Symbol" w:hAnsi="Symbol"/>
      </w:rPr>
    </w:lvl>
  </w:abstractNum>
  <w:abstractNum w:abstractNumId="2">
    <w:nsid w:val="204C32AC"/>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3">
    <w:nsid w:val="28B27FB7"/>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4">
    <w:nsid w:val="2A7A5502"/>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
      <w:lvlJc w:val="left"/>
      <w:pPr>
        <w:ind w:hanging="360" w:left="1440"/>
        <w:tabs>
          <w:tab w:val="num" w:pos="1440" w:leader="none"/>
        </w:tabs>
      </w:pPr>
      <w:rPr>
        <w:rFonts w:ascii="Symbol" w:hAnsi="Symbol"/>
      </w:rPr>
    </w:lvl>
    <w:lvl w:ilvl="2">
      <w:start w:val="1"/>
      <w:numFmt w:val="bullet"/>
      <w:suff w:val="tab"/>
      <w:lvlText w:val=""/>
      <w:lvlJc w:val="left"/>
      <w:pPr>
        <w:ind w:hanging="360" w:left="2160"/>
        <w:tabs>
          <w:tab w:val="num" w:pos="2160" w:leader="none"/>
        </w:tabs>
      </w:pPr>
      <w:rPr>
        <w:rFonts w:ascii="Symbol" w:hAnsi="Symbol"/>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
      <w:lvlJc w:val="left"/>
      <w:pPr>
        <w:ind w:hanging="360" w:left="3600"/>
        <w:tabs>
          <w:tab w:val="num" w:pos="3600" w:leader="none"/>
        </w:tabs>
      </w:pPr>
      <w:rPr>
        <w:rFonts w:ascii="Symbol" w:hAnsi="Symbol"/>
      </w:rPr>
    </w:lvl>
    <w:lvl w:ilvl="5">
      <w:start w:val="1"/>
      <w:numFmt w:val="bullet"/>
      <w:suff w:val="tab"/>
      <w:lvlText w:val=""/>
      <w:lvlJc w:val="left"/>
      <w:pPr>
        <w:ind w:hanging="360" w:left="4320"/>
        <w:tabs>
          <w:tab w:val="num" w:pos="4320" w:leader="none"/>
        </w:tabs>
      </w:pPr>
      <w:rPr>
        <w:rFonts w:ascii="Symbol" w:hAnsi="Symbol"/>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
      <w:lvlJc w:val="left"/>
      <w:pPr>
        <w:ind w:hanging="360" w:left="5760"/>
        <w:tabs>
          <w:tab w:val="num" w:pos="5760" w:leader="none"/>
        </w:tabs>
      </w:pPr>
      <w:rPr>
        <w:rFonts w:ascii="Symbol" w:hAnsi="Symbol"/>
      </w:rPr>
    </w:lvl>
    <w:lvl w:ilvl="8">
      <w:start w:val="1"/>
      <w:numFmt w:val="bullet"/>
      <w:suff w:val="tab"/>
      <w:lvlText w:val=""/>
      <w:lvlJc w:val="left"/>
      <w:pPr>
        <w:ind w:hanging="360" w:left="6480"/>
        <w:tabs>
          <w:tab w:val="num" w:pos="6480" w:leader="none"/>
        </w:tabs>
      </w:pPr>
      <w:rPr>
        <w:rFonts w:ascii="Symbol" w:hAnsi="Symbol"/>
      </w:rPr>
    </w:lvl>
  </w:abstractNum>
  <w:abstractNum w:abstractNumId="5">
    <w:nsid w:val="2F23008B"/>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6">
    <w:nsid w:val="549D4E2D"/>
    <w:multiLevelType w:val="multilevel"/>
    <w:lvl w:ilvl="0">
      <w:start w:val="1"/>
      <w:numFmt w:val="bullet"/>
      <w:suff w:val="tab"/>
      <w:lvlText w:val=""/>
      <w:lvlJc w:val="left"/>
      <w:pPr>
        <w:ind w:hanging="360" w:left="360"/>
        <w:tabs>
          <w:tab w:val="num" w:pos="360" w:leader="none"/>
        </w:tabs>
      </w:pPr>
      <w:rPr>
        <w:rFonts w:ascii="Symbol" w:hAnsi="Symbol"/>
      </w:rPr>
    </w:lvl>
    <w:lvl w:ilvl="1">
      <w:start w:val="1"/>
      <w:numFmt w:val="bullet"/>
      <w:suff w:val="tab"/>
      <w:lvlText w:val="o"/>
      <w:lvlJc w:val="left"/>
      <w:pPr>
        <w:ind w:hanging="360" w:left="1080"/>
        <w:tabs>
          <w:tab w:val="num" w:pos="1080" w:leader="none"/>
        </w:tabs>
      </w:pPr>
      <w:rPr>
        <w:rFonts w:ascii="Courier New" w:hAnsi="Courier New"/>
      </w:rPr>
    </w:lvl>
    <w:lvl w:ilvl="2">
      <w:start w:val="1"/>
      <w:numFmt w:val="bullet"/>
      <w:suff w:val="tab"/>
      <w:lvlText w:val=""/>
      <w:lvlJc w:val="left"/>
      <w:pPr>
        <w:ind w:hanging="360" w:left="1800"/>
        <w:tabs>
          <w:tab w:val="num" w:pos="1800" w:leader="none"/>
        </w:tabs>
      </w:pPr>
      <w:rPr>
        <w:rFonts w:ascii="Wingdings" w:hAnsi="Wingdings"/>
      </w:rPr>
    </w:lvl>
    <w:lvl w:ilvl="3">
      <w:start w:val="1"/>
      <w:numFmt w:val="bullet"/>
      <w:suff w:val="tab"/>
      <w:lvlText w:val=""/>
      <w:lvlJc w:val="left"/>
      <w:pPr>
        <w:ind w:hanging="360" w:left="2520"/>
        <w:tabs>
          <w:tab w:val="num" w:pos="2520" w:leader="none"/>
        </w:tabs>
      </w:pPr>
      <w:rPr>
        <w:rFonts w:ascii="Symbol" w:hAnsi="Symbol"/>
      </w:rPr>
    </w:lvl>
    <w:lvl w:ilvl="4">
      <w:start w:val="1"/>
      <w:numFmt w:val="bullet"/>
      <w:suff w:val="tab"/>
      <w:lvlText w:val="o"/>
      <w:lvlJc w:val="left"/>
      <w:pPr>
        <w:ind w:hanging="360" w:left="3240"/>
        <w:tabs>
          <w:tab w:val="num" w:pos="3240" w:leader="none"/>
        </w:tabs>
      </w:pPr>
      <w:rPr>
        <w:rFonts w:ascii="Courier New" w:hAnsi="Courier New"/>
      </w:rPr>
    </w:lvl>
    <w:lvl w:ilvl="5">
      <w:start w:val="1"/>
      <w:numFmt w:val="bullet"/>
      <w:suff w:val="tab"/>
      <w:lvlText w:val=""/>
      <w:lvlJc w:val="left"/>
      <w:pPr>
        <w:ind w:hanging="360" w:left="3960"/>
        <w:tabs>
          <w:tab w:val="num" w:pos="3960" w:leader="none"/>
        </w:tabs>
      </w:pPr>
      <w:rPr>
        <w:rFonts w:ascii="Wingdings" w:hAnsi="Wingdings"/>
      </w:rPr>
    </w:lvl>
    <w:lvl w:ilvl="6">
      <w:start w:val="1"/>
      <w:numFmt w:val="bullet"/>
      <w:suff w:val="tab"/>
      <w:lvlText w:val=""/>
      <w:lvlJc w:val="left"/>
      <w:pPr>
        <w:ind w:hanging="360" w:left="4680"/>
        <w:tabs>
          <w:tab w:val="num" w:pos="4680" w:leader="none"/>
        </w:tabs>
      </w:pPr>
      <w:rPr>
        <w:rFonts w:ascii="Symbol" w:hAnsi="Symbol"/>
      </w:rPr>
    </w:lvl>
    <w:lvl w:ilvl="7">
      <w:start w:val="1"/>
      <w:numFmt w:val="bullet"/>
      <w:suff w:val="tab"/>
      <w:lvlText w:val="o"/>
      <w:lvlJc w:val="left"/>
      <w:pPr>
        <w:ind w:hanging="360" w:left="5400"/>
        <w:tabs>
          <w:tab w:val="num" w:pos="5400" w:leader="none"/>
        </w:tabs>
      </w:pPr>
      <w:rPr>
        <w:rFonts w:ascii="Courier New" w:hAnsi="Courier New"/>
      </w:rPr>
    </w:lvl>
    <w:lvl w:ilvl="8">
      <w:start w:val="1"/>
      <w:numFmt w:val="bullet"/>
      <w:suff w:val="tab"/>
      <w:lvlText w:val=""/>
      <w:lvlJc w:val="left"/>
      <w:pPr>
        <w:ind w:hanging="360" w:left="6120"/>
        <w:tabs>
          <w:tab w:val="num" w:pos="6120" w:leader="none"/>
        </w:tabs>
      </w:pPr>
      <w:rPr>
        <w:rFonts w:ascii="Wingdings" w:hAnsi="Wingdings"/>
      </w:rPr>
    </w:lvl>
  </w:abstractNum>
  <w:abstractNum w:abstractNumId="7">
    <w:nsid w:val="588B12CB"/>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
      <w:lvlJc w:val="left"/>
      <w:pPr>
        <w:ind w:hanging="360" w:left="1440"/>
        <w:tabs>
          <w:tab w:val="num" w:pos="1440" w:leader="none"/>
        </w:tabs>
      </w:pPr>
      <w:rPr>
        <w:rFonts w:ascii="Symbol" w:hAnsi="Symbol"/>
      </w:rPr>
    </w:lvl>
    <w:lvl w:ilvl="2">
      <w:start w:val="1"/>
      <w:numFmt w:val="bullet"/>
      <w:suff w:val="tab"/>
      <w:lvlText w:val=""/>
      <w:lvlJc w:val="left"/>
      <w:pPr>
        <w:ind w:hanging="360" w:left="2160"/>
        <w:tabs>
          <w:tab w:val="num" w:pos="2160" w:leader="none"/>
        </w:tabs>
      </w:pPr>
      <w:rPr>
        <w:rFonts w:ascii="Symbol" w:hAnsi="Symbol"/>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
      <w:lvlJc w:val="left"/>
      <w:pPr>
        <w:ind w:hanging="360" w:left="3600"/>
        <w:tabs>
          <w:tab w:val="num" w:pos="3600" w:leader="none"/>
        </w:tabs>
      </w:pPr>
      <w:rPr>
        <w:rFonts w:ascii="Symbol" w:hAnsi="Symbol"/>
      </w:rPr>
    </w:lvl>
    <w:lvl w:ilvl="5">
      <w:start w:val="1"/>
      <w:numFmt w:val="bullet"/>
      <w:suff w:val="tab"/>
      <w:lvlText w:val=""/>
      <w:lvlJc w:val="left"/>
      <w:pPr>
        <w:ind w:hanging="360" w:left="4320"/>
        <w:tabs>
          <w:tab w:val="num" w:pos="4320" w:leader="none"/>
        </w:tabs>
      </w:pPr>
      <w:rPr>
        <w:rFonts w:ascii="Symbol" w:hAnsi="Symbol"/>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
      <w:lvlJc w:val="left"/>
      <w:pPr>
        <w:ind w:hanging="360" w:left="5760"/>
        <w:tabs>
          <w:tab w:val="num" w:pos="5760" w:leader="none"/>
        </w:tabs>
      </w:pPr>
      <w:rPr>
        <w:rFonts w:ascii="Symbol" w:hAnsi="Symbol"/>
      </w:rPr>
    </w:lvl>
    <w:lvl w:ilvl="8">
      <w:start w:val="1"/>
      <w:numFmt w:val="bullet"/>
      <w:suff w:val="tab"/>
      <w:lvlText w:val=""/>
      <w:lvlJc w:val="left"/>
      <w:pPr>
        <w:ind w:hanging="360" w:left="6480"/>
        <w:tabs>
          <w:tab w:val="num" w:pos="6480" w:leader="none"/>
        </w:tabs>
      </w:pPr>
      <w:rPr>
        <w:rFonts w:ascii="Symbol" w:hAnsi="Symbol"/>
      </w:rPr>
    </w:lvl>
  </w:abstractNum>
  <w:abstractNum w:abstractNumId="8">
    <w:nsid w:val="5C51595B"/>
    <w:multiLevelType w:val="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abstractNum w:abstractNumId="9">
    <w:nsid w:val="65175E95"/>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0">
    <w:nsid w:val="723075ED"/>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1">
    <w:nsid w:val="781C1D4D"/>
    <w:multiLevelType w:val="multilevel"/>
    <w:lvl w:ilvl="0">
      <w:start w:val="1"/>
      <w:numFmt w:val="bullet"/>
      <w:suff w:val="tab"/>
      <w:lvlText w:val=""/>
      <w:lvlJc w:val="left"/>
      <w:pPr>
        <w:ind w:hanging="360" w:left="720"/>
        <w:tabs>
          <w:tab w:val="num" w:pos="720" w:leader="none"/>
        </w:tabs>
      </w:pPr>
      <w:rPr>
        <w:rFonts w:ascii="Symbol" w:hAnsi="Symbol"/>
      </w:rPr>
    </w:lvl>
    <w:lvl w:ilvl="1">
      <w:start w:val="1"/>
      <w:numFmt w:val="bullet"/>
      <w:suff w:val="tab"/>
      <w:lvlText w:val="o"/>
      <w:lvlJc w:val="left"/>
      <w:pPr>
        <w:ind w:hanging="360" w:left="1440"/>
        <w:tabs>
          <w:tab w:val="num" w:pos="1440" w:leader="none"/>
        </w:tabs>
      </w:pPr>
      <w:rPr>
        <w:rFonts w:ascii="Courier New" w:hAnsi="Courier New"/>
      </w:rPr>
    </w:lvl>
    <w:lvl w:ilvl="2">
      <w:start w:val="1"/>
      <w:numFmt w:val="bullet"/>
      <w:suff w:val="tab"/>
      <w:lvlText w:val=""/>
      <w:lvlJc w:val="left"/>
      <w:pPr>
        <w:ind w:hanging="360" w:left="2160"/>
        <w:tabs>
          <w:tab w:val="num" w:pos="2160" w:leader="none"/>
        </w:tabs>
      </w:pPr>
      <w:rPr>
        <w:rFonts w:ascii="Wingdings" w:hAnsi="Wingdings"/>
      </w:rPr>
    </w:lvl>
    <w:lvl w:ilvl="3">
      <w:start w:val="1"/>
      <w:numFmt w:val="bullet"/>
      <w:suff w:val="tab"/>
      <w:lvlText w:val=""/>
      <w:lvlJc w:val="left"/>
      <w:pPr>
        <w:ind w:hanging="360" w:left="2880"/>
        <w:tabs>
          <w:tab w:val="num" w:pos="2880" w:leader="none"/>
        </w:tabs>
      </w:pPr>
      <w:rPr>
        <w:rFonts w:ascii="Symbol" w:hAnsi="Symbol"/>
      </w:rPr>
    </w:lvl>
    <w:lvl w:ilvl="4">
      <w:start w:val="1"/>
      <w:numFmt w:val="bullet"/>
      <w:suff w:val="tab"/>
      <w:lvlText w:val="o"/>
      <w:lvlJc w:val="left"/>
      <w:pPr>
        <w:ind w:hanging="360" w:left="3600"/>
        <w:tabs>
          <w:tab w:val="num" w:pos="3600" w:leader="none"/>
        </w:tabs>
      </w:pPr>
      <w:rPr>
        <w:rFonts w:ascii="Courier New" w:hAnsi="Courier New"/>
      </w:rPr>
    </w:lvl>
    <w:lvl w:ilvl="5">
      <w:start w:val="1"/>
      <w:numFmt w:val="bullet"/>
      <w:suff w:val="tab"/>
      <w:lvlText w:val=""/>
      <w:lvlJc w:val="left"/>
      <w:pPr>
        <w:ind w:hanging="360" w:left="4320"/>
        <w:tabs>
          <w:tab w:val="num" w:pos="4320" w:leader="none"/>
        </w:tabs>
      </w:pPr>
      <w:rPr>
        <w:rFonts w:ascii="Wingdings" w:hAnsi="Wingdings"/>
      </w:rPr>
    </w:lvl>
    <w:lvl w:ilvl="6">
      <w:start w:val="1"/>
      <w:numFmt w:val="bullet"/>
      <w:suff w:val="tab"/>
      <w:lvlText w:val=""/>
      <w:lvlJc w:val="left"/>
      <w:pPr>
        <w:ind w:hanging="360" w:left="5040"/>
        <w:tabs>
          <w:tab w:val="num" w:pos="5040" w:leader="none"/>
        </w:tabs>
      </w:pPr>
      <w:rPr>
        <w:rFonts w:ascii="Symbol" w:hAnsi="Symbol"/>
      </w:rPr>
    </w:lvl>
    <w:lvl w:ilvl="7">
      <w:start w:val="1"/>
      <w:numFmt w:val="bullet"/>
      <w:suff w:val="tab"/>
      <w:lvlText w:val="o"/>
      <w:lvlJc w:val="left"/>
      <w:pPr>
        <w:ind w:hanging="360" w:left="5760"/>
        <w:tabs>
          <w:tab w:val="num" w:pos="5760" w:leader="none"/>
        </w:tabs>
      </w:pPr>
      <w:rPr>
        <w:rFonts w:ascii="Courier New" w:hAnsi="Courier New"/>
      </w:rPr>
    </w:lvl>
    <w:lvl w:ilvl="8">
      <w:start w:val="1"/>
      <w:numFmt w:val="bullet"/>
      <w:suff w:val="tab"/>
      <w:lvlText w:val=""/>
      <w:lvlJc w:val="left"/>
      <w:pPr>
        <w:ind w:hanging="360" w:left="6480"/>
        <w:tabs>
          <w:tab w:val="num" w:pos="6480" w:leader="none"/>
        </w:tabs>
      </w:pPr>
      <w:rPr>
        <w:rFonts w:ascii="Wingdings" w:hAnsi="Wingdings"/>
      </w:rPr>
    </w:lvl>
  </w:abstractNum>
  <w:abstractNum w:abstractNumId="12">
    <w:nsid w:val="781C1D4E"/>
    <w:multiLevelType w:val="multilevel"/>
    <w:lvl w:ilvl="0">
      <w:start w:val="1"/>
      <w:numFmt w:val="bullet"/>
      <w:suff w:val="tab"/>
      <w:lvlText w:val=""/>
      <w:lvlJc w:val="left"/>
      <w:pPr>
        <w:ind w:hanging="360" w:left="720"/>
      </w:pPr>
      <w:rPr>
        <w:rFonts w:ascii="Symbol" w:hAnsi="Symbol"/>
      </w:rPr>
    </w:lvl>
    <w:lvl w:ilvl="1">
      <w:start w:val="1"/>
      <w:numFmt w:val="bullet"/>
      <w:suff w:val="tab"/>
      <w:lvlText w:val="o"/>
      <w:lvlJc w:val="left"/>
      <w:pPr>
        <w:ind w:hanging="360" w:left="1440"/>
      </w:pPr>
      <w:rPr>
        <w:rFonts w:ascii="Courier New" w:hAnsi="Courier New"/>
      </w:rPr>
    </w:lvl>
    <w:lvl w:ilvl="2">
      <w:start w:val="1"/>
      <w:numFmt w:val="bullet"/>
      <w:suff w:val="tab"/>
      <w:lvlText w:val=""/>
      <w:lvlJc w:val="left"/>
      <w:pPr>
        <w:ind w:hanging="360" w:left="2160"/>
      </w:pPr>
      <w:rPr>
        <w:rFonts w:ascii="Wingdings" w:hAnsi="Wingdings"/>
      </w:rPr>
    </w:lvl>
    <w:lvl w:ilvl="3">
      <w:start w:val="1"/>
      <w:numFmt w:val="bullet"/>
      <w:suff w:val="tab"/>
      <w:lvlText w:val=""/>
      <w:lvlJc w:val="left"/>
      <w:pPr>
        <w:ind w:hanging="360" w:left="2880"/>
      </w:pPr>
      <w:rPr>
        <w:rFonts w:ascii="Symbol" w:hAnsi="Symbol"/>
      </w:rPr>
    </w:lvl>
    <w:lvl w:ilvl="4">
      <w:start w:val="1"/>
      <w:numFmt w:val="bullet"/>
      <w:suff w:val="tab"/>
      <w:lvlText w:val="o"/>
      <w:lvlJc w:val="left"/>
      <w:pPr>
        <w:ind w:hanging="360" w:left="3600"/>
      </w:pPr>
      <w:rPr>
        <w:rFonts w:ascii="Courier New" w:hAnsi="Courier New"/>
      </w:rPr>
    </w:lvl>
    <w:lvl w:ilvl="5">
      <w:start w:val="1"/>
      <w:numFmt w:val="bullet"/>
      <w:suff w:val="tab"/>
      <w:lvlText w:val=""/>
      <w:lvlJc w:val="left"/>
      <w:pPr>
        <w:ind w:hanging="360" w:left="4320"/>
      </w:pPr>
      <w:rPr>
        <w:rFonts w:ascii="Wingdings" w:hAnsi="Wingdings"/>
      </w:rPr>
    </w:lvl>
    <w:lvl w:ilvl="6">
      <w:start w:val="1"/>
      <w:numFmt w:val="bullet"/>
      <w:suff w:val="tab"/>
      <w:lvlText w:val=""/>
      <w:lvlJc w:val="left"/>
      <w:pPr>
        <w:ind w:hanging="360" w:left="5040"/>
      </w:pPr>
      <w:rPr>
        <w:rFonts w:ascii="Symbol" w:hAnsi="Symbol"/>
      </w:rPr>
    </w:lvl>
    <w:lvl w:ilvl="7">
      <w:start w:val="1"/>
      <w:numFmt w:val="bullet"/>
      <w:suff w:val="tab"/>
      <w:lvlText w:val="o"/>
      <w:lvlJc w:val="left"/>
      <w:pPr>
        <w:ind w:hanging="360" w:left="5760"/>
      </w:pPr>
      <w:rPr>
        <w:rFonts w:ascii="Courier New" w:hAnsi="Courier New"/>
      </w:rPr>
    </w:lvl>
    <w:lvl w:ilvl="8">
      <w:start w:val="1"/>
      <w:numFmt w:val="bullet"/>
      <w:suff w:val="tab"/>
      <w:lvlText w:val=""/>
      <w:lvlJc w:val="left"/>
      <w:pPr>
        <w:ind w:hanging="360" w:left="6480"/>
      </w:pPr>
      <w:rPr>
        <w:rFonts w:ascii="Wingdings" w:hAnsi="Wingdings"/>
      </w:rPr>
    </w:lvl>
  </w:abstractNum>
  <w:num w:numId="1">
    <w:abstractNumId w:val="2"/>
  </w:num>
  <w:num w:numId="2">
    <w:abstractNumId w:val="3"/>
  </w:num>
  <w:num w:numId="3">
    <w:abstractNumId w:val="9"/>
  </w:num>
  <w:num w:numId="4">
    <w:abstractNumId w:val="10"/>
  </w:num>
  <w:num w:numId="5">
    <w:abstractNumId w:val="6"/>
  </w:num>
  <w:num w:numId="6">
    <w:abstractNumId w:val="5"/>
  </w:num>
  <w:num w:numId="7">
    <w:abstractNumId w:val="11"/>
  </w:num>
  <w:num w:numId="8">
    <w:abstractNumId w:val="7"/>
  </w:num>
  <w:num w:numId="9">
    <w:abstractNumId w:val="1"/>
  </w:num>
  <w:num w:numId="10">
    <w:abstractNumId w:val="4"/>
  </w:num>
  <w:num w:numId="11">
    <w:abstractNumId w:val="7"/>
  </w:num>
  <w:num w:numId="12">
    <w:abstractNumId w:val="1"/>
  </w:num>
  <w:num w:numId="13">
    <w:abstractNumId w:val="4"/>
  </w:num>
  <w:num w:numId="14">
    <w:abstractNumId w:val="0"/>
  </w:num>
  <w:num w:numId="15">
    <w:abstractNumId w:val="8"/>
  </w:num>
  <w:num w:numId="16">
    <w:abstractNumId w:val="1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sz w:val="20"/>
        <w:szCs w:val="22"/>
        <w:lang w:val="en-IN" w:bidi="ar-SA" w:eastAsia="en-IN"/>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Arial" w:hAnsi="Arial"/>
      <w:sz w:val="22"/>
      <w:szCs w:val="24"/>
      <w:lang w:val="en-GB" w:eastAsia="en-GB"/>
    </w:rPr>
  </w:style>
  <w:style w:type="paragraph" w:styleId="P1">
    <w:name w:val="heading 1"/>
    <w:basedOn w:val="P0"/>
    <w:next w:val="P0"/>
    <w:qFormat/>
    <w:pPr>
      <w:keepNext w:val="1"/>
      <w:spacing w:before="240" w:after="60" w:beforeAutospacing="0" w:afterAutospacing="0"/>
      <w:outlineLvl w:val="0"/>
    </w:pPr>
    <w:rPr>
      <w:b w:val="1"/>
      <w:bCs w:val="1"/>
      <w:sz w:val="32"/>
      <w:szCs w:val="32"/>
      <w:kern w:val="32"/>
    </w:rPr>
  </w:style>
  <w:style w:type="paragraph" w:styleId="P2">
    <w:name w:val="heading 2"/>
    <w:basedOn w:val="P0"/>
    <w:next w:val="P0"/>
    <w:qFormat/>
    <w:pPr>
      <w:keepNext w:val="1"/>
      <w:spacing w:before="240" w:after="60" w:beforeAutospacing="0" w:afterAutospacing="0"/>
      <w:outlineLvl w:val="1"/>
    </w:pPr>
    <w:rPr>
      <w:b w:val="1"/>
      <w:i w:val="1"/>
      <w:bCs w:val="1"/>
      <w:iCs w:val="1"/>
      <w:sz w:val="28"/>
      <w:szCs w:val="28"/>
    </w:rPr>
  </w:style>
  <w:style w:type="paragraph" w:styleId="P3">
    <w:name w:val="heading 3"/>
    <w:basedOn w:val="P0"/>
    <w:next w:val="P0"/>
    <w:qFormat/>
    <w:pPr>
      <w:keepNext w:val="1"/>
      <w:spacing w:before="240" w:after="60" w:beforeAutospacing="0" w:afterAutospacing="0"/>
      <w:outlineLvl w:val="2"/>
    </w:pPr>
    <w:rPr>
      <w:b w:val="1"/>
      <w:bCs w:val="1"/>
      <w:sz w:val="26"/>
      <w:szCs w:val="26"/>
    </w:rPr>
  </w:style>
  <w:style w:type="paragraph" w:styleId="P4">
    <w:name w:val="Default"/>
    <w:pPr/>
    <w:rPr>
      <w:rFonts w:ascii="Arial" w:hAnsi="Arial"/>
      <w:color w:val="000000"/>
      <w:sz w:val="24"/>
      <w:szCs w:val="24"/>
      <w:lang w:val="en-GB" w:eastAsia="en-US"/>
    </w:rPr>
  </w:style>
  <w:style w:type="paragraph" w:styleId="P5">
    <w:name w:val="header"/>
    <w:basedOn w:val="P0"/>
    <w:link w:val="C5"/>
    <w:pPr>
      <w:tabs>
        <w:tab w:val="center" w:pos="4153" w:leader="none"/>
        <w:tab w:val="right" w:pos="8306" w:leader="none"/>
      </w:tabs>
    </w:pPr>
    <w:rPr/>
  </w:style>
  <w:style w:type="paragraph" w:styleId="P6">
    <w:name w:val="footer"/>
    <w:basedOn w:val="P0"/>
    <w:pPr>
      <w:tabs>
        <w:tab w:val="center" w:pos="4153" w:leader="none"/>
        <w:tab w:val="right" w:pos="8306" w:leader="none"/>
      </w:tabs>
    </w:pPr>
    <w:rPr/>
  </w:style>
  <w:style w:type="paragraph" w:styleId="P7">
    <w:name w:val="Balloon Text"/>
    <w:basedOn w:val="P0"/>
    <w:link w:val="C4"/>
    <w:semiHidden/>
    <w:pPr/>
    <w:rPr>
      <w:rFonts w:ascii="Segoe UI" w:hAnsi="Segoe UI"/>
      <w:sz w:val="18"/>
      <w:szCs w:val="18"/>
    </w:rPr>
  </w:style>
  <w:style w:type="paragraph" w:styleId="P8">
    <w:name w:val="List Paragraph"/>
    <w:basedOn w:val="P0"/>
    <w:qFormat/>
    <w:pPr>
      <w:ind w:left="720"/>
      <w:contextualSpacing w:val="1"/>
    </w:pPr>
    <w:rPr/>
  </w:style>
  <w:style w:type="paragraph" w:styleId="P9">
    <w:name w:val="Footer_0"/>
    <w:basedOn w:val="P10"/>
    <w:link w:val="C7"/>
    <w:pPr>
      <w:widowControl w:val="0"/>
      <w:jc w:val="center"/>
    </w:pPr>
    <w:rPr>
      <w:b w:val="1"/>
      <w:sz w:val="20"/>
    </w:rPr>
  </w:style>
  <w:style w:type="paragraph" w:styleId="P10">
    <w:name w:val="Normal_0"/>
    <w:qFormat/>
    <w:pPr/>
    <w:rPr>
      <w:rFonts w:ascii="Arial" w:hAnsi="Arial"/>
      <w:sz w:val="24"/>
      <w:szCs w:val="24"/>
    </w:rPr>
  </w:style>
  <w:style w:type="paragraph" w:styleId="P11">
    <w:name w:val="Header_0"/>
    <w:basedOn w:val="P10"/>
    <w:link w:val="C8"/>
    <w:pPr>
      <w:widowControl w:val="0"/>
      <w:jc w:val="center"/>
    </w:pPr>
    <w:rPr>
      <w:b w:val="1"/>
    </w:rPr>
  </w:style>
  <w:style w:type="paragraph" w:styleId="P12">
    <w:name w:val="address"/>
    <w:pPr/>
    <w:rPr>
      <w:rFonts w:ascii="Arial" w:hAnsi="Arial"/>
      <w:sz w:val="24"/>
      <w:szCs w:val="24"/>
      <w:lang w:val="en-GB" w:eastAsia="en-GB"/>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Emphasis"/>
    <w:qFormat/>
    <w:rPr>
      <w:i w:val="1"/>
      <w:iCs w:val="1"/>
    </w:rPr>
  </w:style>
  <w:style w:type="character" w:styleId="C4">
    <w:name w:val="Balloon Text Char"/>
    <w:basedOn w:val="C0"/>
    <w:link w:val="P7"/>
    <w:semiHidden/>
    <w:rPr>
      <w:rFonts w:ascii="Segoe UI" w:hAnsi="Segoe UI"/>
      <w:sz w:val="18"/>
      <w:szCs w:val="18"/>
    </w:rPr>
  </w:style>
  <w:style w:type="character" w:styleId="C5">
    <w:name w:val="Header Char"/>
    <w:basedOn w:val="C0"/>
    <w:link w:val="P5"/>
    <w:rPr/>
  </w:style>
  <w:style w:type="character" w:styleId="C6">
    <w:name w:val="page number"/>
    <w:rPr>
      <w:rFonts w:ascii="Arial" w:hAnsi="Arial"/>
      <w:sz w:val="20"/>
    </w:rPr>
  </w:style>
  <w:style w:type="character" w:styleId="C7">
    <w:name w:val="Footer Char"/>
    <w:link w:val="P9"/>
    <w:rPr>
      <w:b w:val="1"/>
      <w:sz w:val="20"/>
    </w:rPr>
  </w:style>
  <w:style w:type="character" w:styleId="C8">
    <w:name w:val="Header Char_0"/>
    <w:link w:val="P11"/>
    <w:semiHidden/>
    <w:rPr>
      <w:b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Plain Table 4"/>
    <w:basedOn w:val="T0"/>
    <w:tblPr>
      <w:tblStyleRowBandSize w:val="1"/>
      <w:tblStyleColBandSize w:val="1"/>
    </w:tblPr>
    <w:trPr/>
    <w:tcPr/>
    <w:tblStylePr w:type="band1Horz">
      <w:tblPr/>
      <w:trPr/>
      <w:tcPr>
        <w:shd w:val="clear" w:color="auto" w:fill="F2F2F2" w:themeFill="background1" w:themeFillShade="F2"/>
      </w:tcPr>
    </w:tblStylePr>
    <w:tblStylePr w:type="band1Vert">
      <w:tblPr/>
      <w:trPr/>
      <w:tcPr>
        <w:shd w:val="clear" w:color="auto" w:fill="F2F2F2" w:themeFill="background1" w:themeFillShade="F2"/>
      </w:tcPr>
    </w:tblStylePr>
    <w:tblStylePr w:type="lastCol">
      <w:rPr>
        <w:b w:val="1"/>
        <w:bCs w:val="1"/>
      </w:rPr>
      <w:tblPr/>
      <w:trPr/>
      <w:tcPr/>
    </w:tblStylePr>
    <w:tblStylePr w:type="firstCol">
      <w:rPr>
        <w:b w:val="1"/>
        <w:bCs w:val="1"/>
      </w:rPr>
      <w:tblPr/>
      <w:trPr/>
      <w:tcPr/>
    </w:tblStylePr>
    <w:tblStylePr w:type="lastRow">
      <w:rPr>
        <w:b w:val="1"/>
        <w:bCs w:val="1"/>
      </w:rPr>
      <w:tblPr/>
      <w:trPr/>
      <w:tcPr/>
    </w:tblStylePr>
    <w:tblStylePr w:type="firstRow">
      <w:rPr>
        <w:b w:val="1"/>
        <w:bCs w:val="1"/>
      </w:rPr>
      <w:tblPr/>
      <w:trPr/>
      <w:tcPr/>
    </w:tblStylePr>
  </w:style>
  <w:style w:type="numbering" w:styleId="N0">
    <w:name w:val="No List"/>
  </w:style>
</w:styles>
</file>

<file path=word/_rels/document.xml.rels>&#65279;<?xml version="1.0" encoding="utf-8"?><Relationships xmlns="http://schemas.openxmlformats.org/package/2006/relationships"><Relationship Id="Relimage3" Type="http://schemas.openxmlformats.org/officeDocument/2006/relationships/image" Target="/media/image3.png"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footer1.xml.rels>&#65279;<?xml version="1.0" encoding="utf-8"?><Relationships xmlns="http://schemas.openxmlformats.org/package/2006/relationships"><Relationship Id="Relimage2" Type="http://schemas.openxmlformats.org/officeDocument/2006/relationships/image" Target="/media/image2.jpg"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400a-519c-4365-b48c-5f5bea6d7447}">
  <ds:schemaRefs>
    <ds:schemaRef ds:uri="http://schemas.microsoft.com/vsto/samples"/>
  </ds:schemaRefs>
</ds:datastoreItem>
</file>

<file path=docProps/app.xml><?xml version="1.0" encoding="utf-8"?>
<Properties xmlns="http://schemas.openxmlformats.org/officeDocument/2006/extended-properties">
  <Application>DevExpress Office File API/20.1.9.0</Application>
  <AppVersion>20.1</AppVersion>
  <Company>Tuckers Solicitors</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hendeyl</dc:creator>
  <dcterms:created xsi:type="dcterms:W3CDTF">2017-01-12T05:26:00Z</dcterms:created>
  <cp:lastModifiedBy>IIS APPPOOL\CRON_helper</cp:lastModifiedBy>
  <cp:lastPrinted>2002-04-01T06:02:00Z</cp:lastPrinted>
  <dcterms:modified xsi:type="dcterms:W3CDTF">2025-09-01T10:51:55Z</dcterms:modified>
  <cp:revision>93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RecoverActionType">
    <vt:lpwstr>merge-document</vt:lpwstr>
  </property>
  <property fmtid="{D5CDD505-2E9C-101B-9397-08002B2CF9AE}" pid="3" name="RecoverXML">
    <vt:lpwstr>C:\Users\ShahN\AppData\Roaming\Visualfiles\SOLTMP\NS04\Weds\ns04065.xml</vt:lpwstr>
  </property>
</Properties>
</file>